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945" w:rsidRDefault="00524ED6" w:rsidP="00506945">
      <w:pPr>
        <w:jc w:val="right"/>
        <w:rPr>
          <w:rFonts w:ascii="PT Astra Serif" w:hAnsi="PT Astra Serif"/>
          <w:b/>
          <w:i/>
          <w:sz w:val="30"/>
          <w:szCs w:val="30"/>
          <w:u w:val="single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2F32377C" wp14:editId="34874F70">
            <wp:simplePos x="0" y="0"/>
            <wp:positionH relativeFrom="column">
              <wp:posOffset>2720340</wp:posOffset>
            </wp:positionH>
            <wp:positionV relativeFrom="paragraph">
              <wp:posOffset>-425450</wp:posOffset>
            </wp:positionV>
            <wp:extent cx="590550" cy="685800"/>
            <wp:effectExtent l="0" t="0" r="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6945" w:rsidRPr="00524ED6" w:rsidRDefault="00506945" w:rsidP="00506945">
      <w:pPr>
        <w:jc w:val="right"/>
        <w:rPr>
          <w:rFonts w:ascii="PT Astra Serif" w:hAnsi="PT Astra Serif"/>
          <w:b/>
          <w:i/>
          <w:sz w:val="8"/>
          <w:szCs w:val="8"/>
          <w:u w:val="single"/>
        </w:rPr>
      </w:pPr>
    </w:p>
    <w:p w:rsidR="00524ED6" w:rsidRPr="00524ED6" w:rsidRDefault="0045164A" w:rsidP="0045164A">
      <w:pPr>
        <w:jc w:val="center"/>
        <w:rPr>
          <w:rFonts w:ascii="PT Astra Serif" w:hAnsi="PT Astra Serif"/>
          <w:b/>
          <w:sz w:val="32"/>
          <w:szCs w:val="32"/>
        </w:rPr>
      </w:pPr>
      <w:r w:rsidRPr="00524ED6">
        <w:rPr>
          <w:rFonts w:ascii="PT Astra Serif" w:hAnsi="PT Astra Serif"/>
          <w:b/>
          <w:sz w:val="32"/>
          <w:szCs w:val="32"/>
        </w:rPr>
        <w:t>ДУМА</w:t>
      </w:r>
      <w:r w:rsidR="00FB108A" w:rsidRPr="00524ED6">
        <w:rPr>
          <w:rFonts w:ascii="PT Astra Serif" w:hAnsi="PT Astra Serif"/>
          <w:b/>
          <w:sz w:val="32"/>
          <w:szCs w:val="32"/>
        </w:rPr>
        <w:t xml:space="preserve"> </w:t>
      </w:r>
    </w:p>
    <w:p w:rsidR="0045164A" w:rsidRPr="00524ED6" w:rsidRDefault="00BD71EC" w:rsidP="0045164A">
      <w:pPr>
        <w:jc w:val="center"/>
        <w:rPr>
          <w:rFonts w:ascii="PT Astra Serif" w:hAnsi="PT Astra Serif"/>
          <w:b/>
          <w:sz w:val="32"/>
          <w:szCs w:val="32"/>
        </w:rPr>
      </w:pPr>
      <w:r w:rsidRPr="00524ED6">
        <w:rPr>
          <w:rFonts w:ascii="PT Astra Serif" w:hAnsi="PT Astra Serif"/>
          <w:b/>
          <w:sz w:val="32"/>
          <w:szCs w:val="32"/>
        </w:rPr>
        <w:t>НАДЫМСКОГО</w:t>
      </w:r>
      <w:r w:rsidR="0045164A" w:rsidRPr="00524ED6">
        <w:rPr>
          <w:rFonts w:ascii="PT Astra Serif" w:hAnsi="PT Astra Serif"/>
          <w:b/>
          <w:sz w:val="32"/>
          <w:szCs w:val="32"/>
        </w:rPr>
        <w:t xml:space="preserve"> РАЙОН</w:t>
      </w:r>
      <w:r w:rsidRPr="00524ED6">
        <w:rPr>
          <w:rFonts w:ascii="PT Astra Serif" w:hAnsi="PT Astra Serif"/>
          <w:b/>
          <w:sz w:val="32"/>
          <w:szCs w:val="32"/>
        </w:rPr>
        <w:t>А</w:t>
      </w:r>
    </w:p>
    <w:p w:rsidR="0045164A" w:rsidRPr="00F90580" w:rsidRDefault="0045164A" w:rsidP="0045164A">
      <w:pPr>
        <w:jc w:val="center"/>
        <w:rPr>
          <w:rFonts w:ascii="PT Astra Serif" w:hAnsi="PT Astra Serif"/>
          <w:b/>
          <w:szCs w:val="28"/>
        </w:rPr>
      </w:pPr>
    </w:p>
    <w:p w:rsidR="0045164A" w:rsidRPr="00F90580" w:rsidRDefault="0045164A" w:rsidP="0045164A">
      <w:pPr>
        <w:spacing w:line="360" w:lineRule="auto"/>
        <w:jc w:val="center"/>
        <w:rPr>
          <w:rFonts w:ascii="PT Astra Serif" w:hAnsi="PT Astra Serif"/>
          <w:b/>
          <w:sz w:val="44"/>
          <w:szCs w:val="44"/>
        </w:rPr>
      </w:pPr>
      <w:r w:rsidRPr="00F90580">
        <w:rPr>
          <w:rFonts w:ascii="PT Astra Serif" w:hAnsi="PT Astra Serif"/>
          <w:b/>
          <w:sz w:val="44"/>
          <w:szCs w:val="44"/>
        </w:rPr>
        <w:t>РЕШЕНИЕ</w:t>
      </w:r>
    </w:p>
    <w:p w:rsidR="0045164A" w:rsidRPr="00F90580" w:rsidRDefault="0045164A" w:rsidP="0045164A">
      <w:pPr>
        <w:rPr>
          <w:rFonts w:ascii="PT Astra Serif" w:hAnsi="PT Astra Serif"/>
          <w:sz w:val="24"/>
          <w:szCs w:val="24"/>
        </w:rPr>
      </w:pPr>
    </w:p>
    <w:p w:rsidR="0045164A" w:rsidRPr="00F90580" w:rsidRDefault="00524ED6" w:rsidP="0045164A">
      <w:pPr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 xml:space="preserve">27 ноября </w:t>
      </w:r>
      <w:r w:rsidR="004D2C35" w:rsidRPr="00F90580">
        <w:rPr>
          <w:rFonts w:ascii="PT Astra Serif" w:hAnsi="PT Astra Serif"/>
          <w:b/>
          <w:sz w:val="24"/>
          <w:szCs w:val="24"/>
        </w:rPr>
        <w:t>2020</w:t>
      </w:r>
      <w:r w:rsidR="0045164A" w:rsidRPr="00F90580">
        <w:rPr>
          <w:rFonts w:ascii="PT Astra Serif" w:hAnsi="PT Astra Serif"/>
          <w:b/>
          <w:sz w:val="24"/>
          <w:szCs w:val="24"/>
        </w:rPr>
        <w:t xml:space="preserve"> года                                                                    </w:t>
      </w:r>
      <w:r>
        <w:rPr>
          <w:rFonts w:ascii="PT Astra Serif" w:hAnsi="PT Astra Serif"/>
          <w:b/>
          <w:sz w:val="24"/>
          <w:szCs w:val="24"/>
        </w:rPr>
        <w:t xml:space="preserve">        </w:t>
      </w:r>
      <w:r w:rsidR="0045164A" w:rsidRPr="00F90580">
        <w:rPr>
          <w:rFonts w:ascii="PT Astra Serif" w:hAnsi="PT Astra Serif"/>
          <w:b/>
          <w:sz w:val="24"/>
          <w:szCs w:val="24"/>
        </w:rPr>
        <w:t xml:space="preserve">                </w:t>
      </w:r>
      <w:r w:rsidR="00757944" w:rsidRPr="00F90580">
        <w:rPr>
          <w:rFonts w:ascii="PT Astra Serif" w:hAnsi="PT Astra Serif"/>
          <w:b/>
          <w:sz w:val="24"/>
          <w:szCs w:val="24"/>
        </w:rPr>
        <w:t xml:space="preserve">       </w:t>
      </w:r>
      <w:r w:rsidR="0045164A" w:rsidRPr="00F90580">
        <w:rPr>
          <w:rFonts w:ascii="PT Astra Serif" w:hAnsi="PT Astra Serif"/>
          <w:b/>
          <w:sz w:val="24"/>
          <w:szCs w:val="24"/>
        </w:rPr>
        <w:t xml:space="preserve"> №</w:t>
      </w:r>
      <w:r>
        <w:rPr>
          <w:rFonts w:ascii="PT Astra Serif" w:hAnsi="PT Astra Serif"/>
          <w:b/>
          <w:sz w:val="24"/>
          <w:szCs w:val="24"/>
        </w:rPr>
        <w:t xml:space="preserve"> 51</w:t>
      </w:r>
    </w:p>
    <w:p w:rsidR="0045164A" w:rsidRPr="00F90580" w:rsidRDefault="0045164A" w:rsidP="0045164A">
      <w:pPr>
        <w:jc w:val="center"/>
        <w:rPr>
          <w:rFonts w:ascii="PT Astra Serif" w:hAnsi="PT Astra Serif"/>
          <w:sz w:val="22"/>
          <w:szCs w:val="22"/>
        </w:rPr>
      </w:pPr>
    </w:p>
    <w:p w:rsidR="0045164A" w:rsidRPr="00F90580" w:rsidRDefault="0045164A" w:rsidP="0045164A">
      <w:pPr>
        <w:jc w:val="center"/>
        <w:rPr>
          <w:rFonts w:ascii="PT Astra Serif" w:hAnsi="PT Astra Serif"/>
          <w:b/>
          <w:sz w:val="24"/>
          <w:szCs w:val="24"/>
        </w:rPr>
      </w:pPr>
      <w:r w:rsidRPr="00F90580">
        <w:rPr>
          <w:rFonts w:ascii="PT Astra Serif" w:hAnsi="PT Astra Serif"/>
          <w:b/>
          <w:sz w:val="24"/>
          <w:szCs w:val="24"/>
        </w:rPr>
        <w:t>г. Надым</w:t>
      </w:r>
    </w:p>
    <w:p w:rsidR="00C918BF" w:rsidRPr="00F90580" w:rsidRDefault="00C918BF" w:rsidP="0045164A">
      <w:pPr>
        <w:jc w:val="center"/>
        <w:rPr>
          <w:rFonts w:ascii="PT Astra Serif" w:hAnsi="PT Astra Serif"/>
          <w:b/>
          <w:sz w:val="24"/>
          <w:szCs w:val="24"/>
        </w:rPr>
      </w:pPr>
    </w:p>
    <w:p w:rsidR="00371D21" w:rsidRPr="00655229" w:rsidRDefault="00371D21" w:rsidP="0045164A">
      <w:pPr>
        <w:jc w:val="center"/>
        <w:rPr>
          <w:rFonts w:ascii="PT Astra Serif" w:hAnsi="PT Astra Serif"/>
          <w:b/>
          <w:sz w:val="26"/>
          <w:szCs w:val="26"/>
        </w:rPr>
      </w:pPr>
    </w:p>
    <w:p w:rsidR="00656370" w:rsidRPr="00F5502E" w:rsidRDefault="00656370" w:rsidP="00656370">
      <w:pPr>
        <w:spacing w:after="1"/>
        <w:contextualSpacing/>
        <w:jc w:val="center"/>
        <w:rPr>
          <w:rFonts w:ascii="PT Astra Serif" w:hAnsi="PT Astra Serif"/>
          <w:b/>
          <w:sz w:val="26"/>
          <w:szCs w:val="26"/>
        </w:rPr>
      </w:pPr>
      <w:r w:rsidRPr="00F5502E">
        <w:rPr>
          <w:rFonts w:ascii="PT Astra Serif" w:hAnsi="PT Astra Serif"/>
          <w:b/>
          <w:sz w:val="26"/>
          <w:szCs w:val="26"/>
        </w:rPr>
        <w:t>Об установлении налога на имущество физических лиц</w:t>
      </w:r>
    </w:p>
    <w:p w:rsidR="00656370" w:rsidRPr="00F5502E" w:rsidRDefault="00656370" w:rsidP="00656370">
      <w:pPr>
        <w:spacing w:after="1"/>
        <w:contextualSpacing/>
        <w:jc w:val="center"/>
        <w:rPr>
          <w:rFonts w:ascii="PT Astra Serif" w:hAnsi="PT Astra Serif"/>
          <w:sz w:val="26"/>
          <w:szCs w:val="26"/>
        </w:rPr>
      </w:pPr>
    </w:p>
    <w:p w:rsidR="00656370" w:rsidRPr="00F5502E" w:rsidRDefault="00656370" w:rsidP="00656370">
      <w:pPr>
        <w:pStyle w:val="ConsPlusNormal"/>
        <w:contextualSpacing/>
        <w:jc w:val="center"/>
        <w:rPr>
          <w:rFonts w:ascii="PT Astra Serif" w:hAnsi="PT Astra Serif"/>
          <w:sz w:val="26"/>
          <w:szCs w:val="26"/>
        </w:rPr>
      </w:pPr>
    </w:p>
    <w:p w:rsidR="00656370" w:rsidRPr="00F5502E" w:rsidRDefault="00656370" w:rsidP="00656370">
      <w:pPr>
        <w:pStyle w:val="ConsPlusNormal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5502E">
        <w:rPr>
          <w:rFonts w:ascii="PT Astra Serif" w:hAnsi="PT Astra Serif"/>
          <w:sz w:val="26"/>
          <w:szCs w:val="26"/>
        </w:rPr>
        <w:t xml:space="preserve">В соответствии с Налоговым </w:t>
      </w:r>
      <w:hyperlink r:id="rId10" w:history="1">
        <w:r w:rsidRPr="00F5502E">
          <w:rPr>
            <w:rFonts w:ascii="PT Astra Serif" w:hAnsi="PT Astra Serif"/>
            <w:sz w:val="26"/>
            <w:szCs w:val="26"/>
          </w:rPr>
          <w:t>кодексом</w:t>
        </w:r>
      </w:hyperlink>
      <w:r w:rsidRPr="00F5502E">
        <w:rPr>
          <w:rFonts w:ascii="PT Astra Serif" w:hAnsi="PT Astra Serif"/>
          <w:sz w:val="26"/>
          <w:szCs w:val="26"/>
        </w:rPr>
        <w:t xml:space="preserve"> Российской Федерации, Федеральным </w:t>
      </w:r>
      <w:hyperlink r:id="rId11" w:history="1">
        <w:r w:rsidRPr="00F5502E">
          <w:rPr>
            <w:rFonts w:ascii="PT Astra Serif" w:hAnsi="PT Astra Serif"/>
            <w:sz w:val="26"/>
            <w:szCs w:val="26"/>
          </w:rPr>
          <w:t>законом</w:t>
        </w:r>
      </w:hyperlink>
      <w:r w:rsidRPr="00F5502E">
        <w:rPr>
          <w:rFonts w:ascii="PT Astra Serif" w:hAnsi="PT Astra Serif"/>
          <w:sz w:val="26"/>
          <w:szCs w:val="26"/>
        </w:rPr>
        <w:t xml:space="preserve"> от 06</w:t>
      </w:r>
      <w:r>
        <w:rPr>
          <w:rFonts w:ascii="PT Astra Serif" w:hAnsi="PT Astra Serif"/>
          <w:sz w:val="26"/>
          <w:szCs w:val="26"/>
        </w:rPr>
        <w:t>.10.</w:t>
      </w:r>
      <w:r w:rsidRPr="00F5502E">
        <w:rPr>
          <w:rFonts w:ascii="PT Astra Serif" w:hAnsi="PT Astra Serif"/>
          <w:sz w:val="26"/>
          <w:szCs w:val="26"/>
        </w:rPr>
        <w:t xml:space="preserve">2003 № 131-ФЗ «Об общих принципах организации местного самоуправления в Российской Федерации», на основании </w:t>
      </w:r>
      <w:hyperlink r:id="rId12" w:history="1">
        <w:r w:rsidRPr="00F5502E">
          <w:rPr>
            <w:rFonts w:ascii="PT Astra Serif" w:hAnsi="PT Astra Serif"/>
            <w:sz w:val="26"/>
            <w:szCs w:val="26"/>
          </w:rPr>
          <w:t>Устава</w:t>
        </w:r>
      </w:hyperlink>
      <w:r w:rsidRPr="00F5502E">
        <w:rPr>
          <w:rFonts w:ascii="PT Astra Serif" w:hAnsi="PT Astra Serif"/>
          <w:sz w:val="26"/>
          <w:szCs w:val="26"/>
        </w:rPr>
        <w:t xml:space="preserve"> муниципального округ</w:t>
      </w:r>
      <w:r>
        <w:rPr>
          <w:rFonts w:ascii="PT Astra Serif" w:hAnsi="PT Astra Serif"/>
          <w:sz w:val="26"/>
          <w:szCs w:val="26"/>
        </w:rPr>
        <w:t>а</w:t>
      </w:r>
      <w:r w:rsidRPr="00F5502E">
        <w:rPr>
          <w:rFonts w:ascii="PT Astra Serif" w:hAnsi="PT Astra Serif"/>
          <w:sz w:val="26"/>
          <w:szCs w:val="26"/>
        </w:rPr>
        <w:t xml:space="preserve"> Надымский район Ямало-Ненецкого автономного округа Дума Надымского района</w:t>
      </w:r>
    </w:p>
    <w:p w:rsidR="00656370" w:rsidRPr="00F5502E" w:rsidRDefault="00656370" w:rsidP="00656370">
      <w:pPr>
        <w:pStyle w:val="ConsPlusNormal"/>
        <w:ind w:firstLine="540"/>
        <w:contextualSpacing/>
        <w:jc w:val="both"/>
        <w:rPr>
          <w:rFonts w:ascii="PT Astra Serif" w:hAnsi="PT Astra Serif"/>
          <w:sz w:val="26"/>
          <w:szCs w:val="26"/>
        </w:rPr>
      </w:pPr>
    </w:p>
    <w:p w:rsidR="00656370" w:rsidRPr="00F5502E" w:rsidRDefault="00656370" w:rsidP="00656370">
      <w:pPr>
        <w:contextualSpacing/>
        <w:jc w:val="center"/>
        <w:outlineLvl w:val="0"/>
        <w:rPr>
          <w:rFonts w:ascii="PT Astra Serif" w:hAnsi="PT Astra Serif"/>
          <w:b/>
          <w:sz w:val="26"/>
          <w:szCs w:val="26"/>
        </w:rPr>
      </w:pPr>
      <w:proofErr w:type="gramStart"/>
      <w:r w:rsidRPr="00F5502E">
        <w:rPr>
          <w:rFonts w:ascii="PT Astra Serif" w:hAnsi="PT Astra Serif"/>
          <w:b/>
          <w:sz w:val="26"/>
          <w:szCs w:val="26"/>
        </w:rPr>
        <w:t>Р</w:t>
      </w:r>
      <w:proofErr w:type="gramEnd"/>
      <w:r w:rsidRPr="00F5502E">
        <w:rPr>
          <w:rFonts w:ascii="PT Astra Serif" w:hAnsi="PT Astra Serif"/>
          <w:b/>
          <w:sz w:val="26"/>
          <w:szCs w:val="26"/>
        </w:rPr>
        <w:t xml:space="preserve"> Е Ш А Е Т:</w:t>
      </w:r>
    </w:p>
    <w:p w:rsidR="00656370" w:rsidRPr="00F5502E" w:rsidRDefault="00656370" w:rsidP="00656370">
      <w:pPr>
        <w:pStyle w:val="ConsPlusNormal"/>
        <w:tabs>
          <w:tab w:val="left" w:pos="993"/>
        </w:tabs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</w:p>
    <w:p w:rsidR="00656370" w:rsidRPr="00F5502E" w:rsidRDefault="00656370" w:rsidP="00656370">
      <w:pPr>
        <w:pStyle w:val="ConsPlusNormal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5502E">
        <w:rPr>
          <w:rFonts w:ascii="PT Astra Serif" w:hAnsi="PT Astra Serif"/>
          <w:sz w:val="26"/>
          <w:szCs w:val="26"/>
        </w:rPr>
        <w:t>Ввести в действие на территории муниципального округ</w:t>
      </w:r>
      <w:r>
        <w:rPr>
          <w:rFonts w:ascii="PT Astra Serif" w:hAnsi="PT Astra Serif"/>
          <w:sz w:val="26"/>
          <w:szCs w:val="26"/>
        </w:rPr>
        <w:t>а</w:t>
      </w:r>
      <w:r w:rsidRPr="00F5502E">
        <w:rPr>
          <w:rFonts w:ascii="PT Astra Serif" w:hAnsi="PT Astra Serif"/>
          <w:sz w:val="26"/>
          <w:szCs w:val="26"/>
        </w:rPr>
        <w:t xml:space="preserve"> Надымский район Ямало-Ненецкого автономного округа налог на имущество физических лиц.</w:t>
      </w:r>
    </w:p>
    <w:p w:rsidR="00656370" w:rsidRPr="00F5502E" w:rsidRDefault="00656370" w:rsidP="00656370">
      <w:pPr>
        <w:pStyle w:val="ConsPlusNormal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F5502E">
        <w:rPr>
          <w:rFonts w:ascii="PT Astra Serif" w:hAnsi="PT Astra Serif"/>
          <w:sz w:val="26"/>
          <w:szCs w:val="26"/>
        </w:rPr>
        <w:t xml:space="preserve">Налоговая база в отношении объектов налогообложения, указанных в </w:t>
      </w:r>
      <w:hyperlink r:id="rId13" w:history="1">
        <w:r w:rsidRPr="00F5502E">
          <w:rPr>
            <w:rFonts w:ascii="PT Astra Serif" w:hAnsi="PT Astra Serif"/>
            <w:sz w:val="26"/>
            <w:szCs w:val="26"/>
          </w:rPr>
          <w:t>статье 401</w:t>
        </w:r>
      </w:hyperlink>
      <w:r w:rsidRPr="00F5502E">
        <w:rPr>
          <w:rFonts w:ascii="PT Astra Serif" w:hAnsi="PT Astra Serif"/>
          <w:sz w:val="26"/>
          <w:szCs w:val="26"/>
        </w:rPr>
        <w:t xml:space="preserve"> Налогового кодекса Российской Федерации, определяется исходя из их кадастровой стоимости.</w:t>
      </w:r>
    </w:p>
    <w:p w:rsidR="00656370" w:rsidRPr="00440B48" w:rsidRDefault="00656370" w:rsidP="00656370">
      <w:pPr>
        <w:pStyle w:val="ConsPlusNormal"/>
        <w:numPr>
          <w:ilvl w:val="0"/>
          <w:numId w:val="19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Определить налоговые ставки в следующих размерах:</w:t>
      </w:r>
    </w:p>
    <w:p w:rsidR="00656370" w:rsidRPr="00440B48" w:rsidRDefault="00656370" w:rsidP="00656370">
      <w:pPr>
        <w:pStyle w:val="ConsPlusNormal"/>
        <w:numPr>
          <w:ilvl w:val="1"/>
          <w:numId w:val="25"/>
        </w:numPr>
        <w:tabs>
          <w:tab w:val="left" w:pos="1134"/>
          <w:tab w:val="left" w:pos="1276"/>
        </w:tabs>
        <w:autoSpaceDE w:val="0"/>
        <w:autoSpaceDN w:val="0"/>
        <w:spacing w:before="220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0,1 процента в отношении:</w:t>
      </w:r>
    </w:p>
    <w:p w:rsidR="00656370" w:rsidRPr="00440B48" w:rsidRDefault="00656370" w:rsidP="00656370">
      <w:pPr>
        <w:pStyle w:val="ConsPlusNormal"/>
        <w:numPr>
          <w:ilvl w:val="0"/>
          <w:numId w:val="20"/>
        </w:numPr>
        <w:tabs>
          <w:tab w:val="left" w:pos="993"/>
          <w:tab w:val="left" w:pos="1276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жилых домов, частей жилых домов, квартир, частей квартир, комнат;</w:t>
      </w:r>
    </w:p>
    <w:p w:rsidR="00656370" w:rsidRPr="00440B48" w:rsidRDefault="00656370" w:rsidP="00656370">
      <w:pPr>
        <w:pStyle w:val="ConsPlusNormal"/>
        <w:numPr>
          <w:ilvl w:val="0"/>
          <w:numId w:val="20"/>
        </w:numPr>
        <w:tabs>
          <w:tab w:val="left" w:pos="993"/>
          <w:tab w:val="left" w:pos="1276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объектов незавершенного строительства в случае, если проектируемым назначением таких объектов является жилой дом;</w:t>
      </w:r>
    </w:p>
    <w:p w:rsidR="00656370" w:rsidRPr="00440B48" w:rsidRDefault="00656370" w:rsidP="00656370">
      <w:pPr>
        <w:pStyle w:val="ConsPlusNormal"/>
        <w:numPr>
          <w:ilvl w:val="0"/>
          <w:numId w:val="20"/>
        </w:numPr>
        <w:tabs>
          <w:tab w:val="left" w:pos="993"/>
          <w:tab w:val="left" w:pos="1276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единых недвижимых комплексов, в состав которых входит хотя бы один жилой дом;</w:t>
      </w:r>
    </w:p>
    <w:p w:rsidR="00656370" w:rsidRPr="00440B48" w:rsidRDefault="00656370" w:rsidP="00656370">
      <w:pPr>
        <w:pStyle w:val="ConsPlusNormal"/>
        <w:numPr>
          <w:ilvl w:val="0"/>
          <w:numId w:val="20"/>
        </w:numPr>
        <w:tabs>
          <w:tab w:val="left" w:pos="993"/>
          <w:tab w:val="left" w:pos="1276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 xml:space="preserve">гаражей и </w:t>
      </w:r>
      <w:proofErr w:type="spellStart"/>
      <w:r w:rsidRPr="00440B48">
        <w:rPr>
          <w:rFonts w:ascii="PT Astra Serif" w:hAnsi="PT Astra Serif"/>
          <w:sz w:val="26"/>
          <w:szCs w:val="26"/>
        </w:rPr>
        <w:t>машино</w:t>
      </w:r>
      <w:proofErr w:type="spellEnd"/>
      <w:r w:rsidRPr="00440B48">
        <w:rPr>
          <w:rFonts w:ascii="PT Astra Serif" w:hAnsi="PT Astra Serif"/>
          <w:sz w:val="26"/>
          <w:szCs w:val="26"/>
        </w:rPr>
        <w:t xml:space="preserve">-мест, в том числе расположенных в объектах налогообложения, указанных в </w:t>
      </w:r>
      <w:hyperlink w:anchor="P26" w:history="1">
        <w:r w:rsidRPr="00440B48">
          <w:rPr>
            <w:rFonts w:ascii="PT Astra Serif" w:hAnsi="PT Astra Serif"/>
            <w:sz w:val="26"/>
            <w:szCs w:val="26"/>
          </w:rPr>
          <w:t>подпунктах 3.2 и 3.3 пункта 3</w:t>
        </w:r>
      </w:hyperlink>
      <w:r w:rsidRPr="00440B48">
        <w:rPr>
          <w:rFonts w:ascii="PT Astra Serif" w:hAnsi="PT Astra Serif"/>
          <w:sz w:val="26"/>
          <w:szCs w:val="26"/>
        </w:rPr>
        <w:t xml:space="preserve"> настоящего решения;</w:t>
      </w:r>
    </w:p>
    <w:p w:rsidR="00656370" w:rsidRPr="00440B48" w:rsidRDefault="00656370" w:rsidP="00656370">
      <w:pPr>
        <w:pStyle w:val="ConsPlusNormal"/>
        <w:numPr>
          <w:ilvl w:val="0"/>
          <w:numId w:val="20"/>
        </w:numPr>
        <w:tabs>
          <w:tab w:val="left" w:pos="993"/>
          <w:tab w:val="left" w:pos="1276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хозяйственных строений или сооружений, площадь каждого из которых не превышает 50 квадратных метров и которые расположены на земельных участках для ведения личного подсобного хозяйства, огородничества, садоводства или индивидуального жилищного строительства;</w:t>
      </w:r>
    </w:p>
    <w:p w:rsidR="00656370" w:rsidRPr="00440B48" w:rsidRDefault="00656370" w:rsidP="00656370">
      <w:pPr>
        <w:pStyle w:val="ConsPlusNormal"/>
        <w:numPr>
          <w:ilvl w:val="1"/>
          <w:numId w:val="25"/>
        </w:numPr>
        <w:tabs>
          <w:tab w:val="left" w:pos="1134"/>
          <w:tab w:val="left" w:pos="1276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bookmarkStart w:id="1" w:name="P26"/>
      <w:bookmarkEnd w:id="1"/>
      <w:r w:rsidRPr="00440B48">
        <w:rPr>
          <w:rFonts w:ascii="PT Astra Serif" w:hAnsi="PT Astra Serif"/>
          <w:sz w:val="26"/>
          <w:szCs w:val="26"/>
        </w:rPr>
        <w:t>2 процента в отношении объектов налогообложения, кадастровая стоимость каждого из которых превышает 300 миллионов рублей;</w:t>
      </w:r>
    </w:p>
    <w:p w:rsidR="00656370" w:rsidRPr="00440B48" w:rsidRDefault="00656370" w:rsidP="00656370">
      <w:pPr>
        <w:pStyle w:val="ConsPlusNormal"/>
        <w:numPr>
          <w:ilvl w:val="1"/>
          <w:numId w:val="25"/>
        </w:numPr>
        <w:tabs>
          <w:tab w:val="left" w:pos="1134"/>
          <w:tab w:val="left" w:pos="1276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 xml:space="preserve">0,5 процента в отношении объектов налогообложения, включенных в перечень, определяемый в соответствии с </w:t>
      </w:r>
      <w:hyperlink r:id="rId14" w:history="1">
        <w:r w:rsidRPr="00440B48">
          <w:rPr>
            <w:rFonts w:ascii="PT Astra Serif" w:hAnsi="PT Astra Serif"/>
            <w:sz w:val="26"/>
            <w:szCs w:val="26"/>
          </w:rPr>
          <w:t>пунктом 7 статьи 378.2</w:t>
        </w:r>
      </w:hyperlink>
      <w:r w:rsidRPr="00440B48">
        <w:rPr>
          <w:rFonts w:ascii="PT Astra Serif" w:hAnsi="PT Astra Serif"/>
          <w:sz w:val="26"/>
          <w:szCs w:val="26"/>
        </w:rPr>
        <w:t xml:space="preserve"> Налогового кодекса Российской Федерации, в отношении объектов налогообложения, предусмотренных </w:t>
      </w:r>
      <w:hyperlink r:id="rId15" w:history="1">
        <w:r w:rsidRPr="00440B48">
          <w:rPr>
            <w:rFonts w:ascii="PT Astra Serif" w:hAnsi="PT Astra Serif"/>
            <w:sz w:val="26"/>
            <w:szCs w:val="26"/>
          </w:rPr>
          <w:t>абзацем вторым пункта 10 статьи 378.2</w:t>
        </w:r>
      </w:hyperlink>
      <w:r w:rsidRPr="00440B48">
        <w:rPr>
          <w:rFonts w:ascii="PT Astra Serif" w:hAnsi="PT Astra Serif"/>
          <w:sz w:val="26"/>
          <w:szCs w:val="26"/>
        </w:rPr>
        <w:t xml:space="preserve"> Налогового кодекса Российской Федерации;</w:t>
      </w:r>
    </w:p>
    <w:p w:rsidR="00656370" w:rsidRPr="00440B48" w:rsidRDefault="00656370" w:rsidP="00656370">
      <w:pPr>
        <w:pStyle w:val="ConsPlusNormal"/>
        <w:numPr>
          <w:ilvl w:val="1"/>
          <w:numId w:val="25"/>
        </w:numPr>
        <w:tabs>
          <w:tab w:val="left" w:pos="1134"/>
          <w:tab w:val="left" w:pos="1276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lastRenderedPageBreak/>
        <w:t>0,5 процента в отношении прочих объектов налогообложения.</w:t>
      </w:r>
    </w:p>
    <w:p w:rsidR="00656370" w:rsidRPr="00440B48" w:rsidRDefault="00656370" w:rsidP="00656370">
      <w:pPr>
        <w:pStyle w:val="ConsPlusNormal"/>
        <w:numPr>
          <w:ilvl w:val="0"/>
          <w:numId w:val="25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bookmarkStart w:id="2" w:name="P28"/>
      <w:bookmarkEnd w:id="2"/>
      <w:r w:rsidRPr="00440B48">
        <w:rPr>
          <w:rFonts w:ascii="PT Astra Serif" w:hAnsi="PT Astra Serif"/>
          <w:sz w:val="26"/>
          <w:szCs w:val="26"/>
        </w:rPr>
        <w:t>Установить налоговые льготы:</w:t>
      </w:r>
    </w:p>
    <w:p w:rsidR="00656370" w:rsidRPr="00440B48" w:rsidRDefault="00656370" w:rsidP="00656370">
      <w:pPr>
        <w:pStyle w:val="ConsPlusNormal"/>
        <w:numPr>
          <w:ilvl w:val="1"/>
          <w:numId w:val="26"/>
        </w:numPr>
        <w:tabs>
          <w:tab w:val="left" w:pos="1134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 xml:space="preserve">Освободить от уплаты </w:t>
      </w:r>
      <w:proofErr w:type="gramStart"/>
      <w:r w:rsidRPr="00440B48">
        <w:rPr>
          <w:rFonts w:ascii="PT Astra Serif" w:hAnsi="PT Astra Serif"/>
          <w:sz w:val="26"/>
          <w:szCs w:val="26"/>
        </w:rPr>
        <w:t>налога</w:t>
      </w:r>
      <w:proofErr w:type="gramEnd"/>
      <w:r w:rsidRPr="00440B48">
        <w:rPr>
          <w:rFonts w:ascii="PT Astra Serif" w:hAnsi="PT Astra Serif"/>
          <w:sz w:val="26"/>
          <w:szCs w:val="26"/>
        </w:rPr>
        <w:t xml:space="preserve"> на имущество физических лиц следующие категории налогоплательщиков:</w:t>
      </w:r>
    </w:p>
    <w:p w:rsidR="00656370" w:rsidRPr="00440B48" w:rsidRDefault="00656370" w:rsidP="00656370">
      <w:pPr>
        <w:pStyle w:val="ConsPlusNormal"/>
        <w:numPr>
          <w:ilvl w:val="2"/>
          <w:numId w:val="25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Детей-сирот и детей, оставшихся без попечения родителей.</w:t>
      </w:r>
    </w:p>
    <w:p w:rsidR="00656370" w:rsidRPr="00440B48" w:rsidRDefault="00656370" w:rsidP="00656370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Документом, подтверждающим право на налоговую льготу, является справка органов опеки и попечительства о статусе несовершеннолетнего.</w:t>
      </w:r>
    </w:p>
    <w:p w:rsidR="00656370" w:rsidRPr="00440B48" w:rsidRDefault="00656370" w:rsidP="00656370">
      <w:pPr>
        <w:pStyle w:val="ConsPlusNormal"/>
        <w:numPr>
          <w:ilvl w:val="2"/>
          <w:numId w:val="25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Малообеспеченных граждан, имеющих трех и более детей в возрасте до 18 лет.</w:t>
      </w:r>
    </w:p>
    <w:p w:rsidR="00656370" w:rsidRPr="00440B48" w:rsidRDefault="00656370" w:rsidP="00656370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Документами, подтверждающими право на налоговую льготу, являются:</w:t>
      </w:r>
    </w:p>
    <w:p w:rsidR="00656370" w:rsidRPr="00440B48" w:rsidRDefault="00656370" w:rsidP="00656370">
      <w:pPr>
        <w:pStyle w:val="ConsPlusNormal"/>
        <w:numPr>
          <w:ilvl w:val="0"/>
          <w:numId w:val="22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справка органа, регистрирующего граждан по месту жительства, с указанием лиц, проживающих в жилом помещении совместно с лицом, имеющим право на налоговую льготу;</w:t>
      </w:r>
    </w:p>
    <w:p w:rsidR="00656370" w:rsidRPr="00440B48" w:rsidRDefault="00656370" w:rsidP="00656370">
      <w:pPr>
        <w:pStyle w:val="ConsPlusNormal"/>
        <w:numPr>
          <w:ilvl w:val="0"/>
          <w:numId w:val="22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справка органа социальной защиты населения.</w:t>
      </w:r>
    </w:p>
    <w:p w:rsidR="00656370" w:rsidRPr="00440B48" w:rsidRDefault="00656370" w:rsidP="00656370">
      <w:pPr>
        <w:pStyle w:val="ConsPlusNormal"/>
        <w:numPr>
          <w:ilvl w:val="2"/>
          <w:numId w:val="25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Малообеспеченных граждан, имеющих детей-инвалидов.</w:t>
      </w:r>
    </w:p>
    <w:p w:rsidR="00656370" w:rsidRPr="00440B48" w:rsidRDefault="00656370" w:rsidP="00656370">
      <w:pPr>
        <w:pStyle w:val="ConsPlusNormal"/>
        <w:tabs>
          <w:tab w:val="left" w:pos="993"/>
        </w:tabs>
        <w:spacing w:before="220"/>
        <w:ind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Документами, подтверждающими право на налоговую льготу, являются:</w:t>
      </w:r>
    </w:p>
    <w:p w:rsidR="00656370" w:rsidRPr="00440B48" w:rsidRDefault="00656370" w:rsidP="00656370">
      <w:pPr>
        <w:pStyle w:val="ConsPlusNormal"/>
        <w:numPr>
          <w:ilvl w:val="0"/>
          <w:numId w:val="21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справка органа, регистрирующего граждан по месту жительства, с указанием лиц, проживающих в жилом помещении совместно с лицом, имеющим право на налоговую льготу;</w:t>
      </w:r>
    </w:p>
    <w:p w:rsidR="00656370" w:rsidRPr="00440B48" w:rsidRDefault="00656370" w:rsidP="00656370">
      <w:pPr>
        <w:pStyle w:val="ConsPlusNormal"/>
        <w:numPr>
          <w:ilvl w:val="0"/>
          <w:numId w:val="21"/>
        </w:numPr>
        <w:tabs>
          <w:tab w:val="left" w:pos="993"/>
        </w:tabs>
        <w:autoSpaceDE w:val="0"/>
        <w:autoSpaceDN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справка органа социальной защиты населения.</w:t>
      </w:r>
    </w:p>
    <w:p w:rsidR="00656370" w:rsidRPr="00440B48" w:rsidRDefault="00656370" w:rsidP="00656370">
      <w:pPr>
        <w:tabs>
          <w:tab w:val="left" w:pos="993"/>
        </w:tabs>
        <w:autoSpaceDE w:val="0"/>
        <w:autoSpaceDN w:val="0"/>
        <w:adjustRightInd w:val="0"/>
        <w:ind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 xml:space="preserve">4.1.4. </w:t>
      </w:r>
      <w:proofErr w:type="gramStart"/>
      <w:r w:rsidRPr="00440B48">
        <w:rPr>
          <w:rFonts w:ascii="PT Astra Serif" w:hAnsi="PT Astra Serif" w:cs="PT Astra Serif"/>
          <w:sz w:val="26"/>
          <w:szCs w:val="26"/>
        </w:rPr>
        <w:t>Многодетные семьи, имеющие в своем составе трех и более детей (родных, приемных, подопечных) в возрасте до 18 лет, детей (родных, приемных, подопечных) в возрасте до 23 лет, осваивающих образовательные программы основного общего, среднего общего и среднего профессионального образования, программы бакалавриата, программы специалитета или программы магистратуры по очной форме обучения в образовательных организациях, осуществляющих образовательную деятельность по имеющим государственную аккредитацию образовательным</w:t>
      </w:r>
      <w:proofErr w:type="gramEnd"/>
      <w:r w:rsidRPr="00440B48">
        <w:rPr>
          <w:rFonts w:ascii="PT Astra Serif" w:hAnsi="PT Astra Serif" w:cs="PT Astra Serif"/>
          <w:sz w:val="26"/>
          <w:szCs w:val="26"/>
        </w:rPr>
        <w:t xml:space="preserve"> программам, и не </w:t>
      </w:r>
      <w:proofErr w:type="gramStart"/>
      <w:r w:rsidRPr="00440B48">
        <w:rPr>
          <w:rFonts w:ascii="PT Astra Serif" w:hAnsi="PT Astra Serif" w:cs="PT Astra Serif"/>
          <w:sz w:val="26"/>
          <w:szCs w:val="26"/>
        </w:rPr>
        <w:t>вступивших</w:t>
      </w:r>
      <w:proofErr w:type="gramEnd"/>
      <w:r w:rsidRPr="00440B48">
        <w:rPr>
          <w:rFonts w:ascii="PT Astra Serif" w:hAnsi="PT Astra Serif" w:cs="PT Astra Serif"/>
          <w:sz w:val="26"/>
          <w:szCs w:val="26"/>
        </w:rPr>
        <w:t xml:space="preserve"> в брак.</w:t>
      </w:r>
    </w:p>
    <w:p w:rsidR="00656370" w:rsidRPr="00440B48" w:rsidRDefault="00656370" w:rsidP="00656370">
      <w:pPr>
        <w:tabs>
          <w:tab w:val="left" w:pos="993"/>
        </w:tabs>
        <w:autoSpaceDE w:val="0"/>
        <w:autoSpaceDN w:val="0"/>
        <w:adjustRightInd w:val="0"/>
        <w:spacing w:before="240"/>
        <w:ind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r w:rsidRPr="00440B48">
        <w:rPr>
          <w:rFonts w:ascii="PT Astra Serif" w:hAnsi="PT Astra Serif" w:cs="PT Astra Serif"/>
          <w:sz w:val="26"/>
          <w:szCs w:val="26"/>
        </w:rPr>
        <w:t>Документами, подтверждающими право на налоговую льготу, является удостоверение многодетной семьи либо:</w:t>
      </w:r>
    </w:p>
    <w:p w:rsidR="00656370" w:rsidRPr="00440B48" w:rsidRDefault="00656370" w:rsidP="00656370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240"/>
        <w:ind w:left="0"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proofErr w:type="gramStart"/>
      <w:r w:rsidRPr="00440B48">
        <w:rPr>
          <w:rFonts w:ascii="PT Astra Serif" w:hAnsi="PT Astra Serif" w:cs="PT Astra Serif"/>
          <w:sz w:val="26"/>
          <w:szCs w:val="26"/>
        </w:rPr>
        <w:t>копии паспортов обоих супругов (усыновителей, опекунов, попечителей) либо единственного родителя (усыновителя, опекуна, попечителя) либо иной документ, удостоверяющий личность, и копии паспортов несовершеннолетних детей, достигших 14-летнего возраста;</w:t>
      </w:r>
      <w:proofErr w:type="gramEnd"/>
    </w:p>
    <w:p w:rsidR="00656370" w:rsidRPr="00440B48" w:rsidRDefault="00656370" w:rsidP="00656370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240"/>
        <w:ind w:left="0"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r w:rsidRPr="00440B48">
        <w:rPr>
          <w:rFonts w:ascii="PT Astra Serif" w:hAnsi="PT Astra Serif" w:cs="PT Astra Serif"/>
          <w:sz w:val="26"/>
          <w:szCs w:val="26"/>
        </w:rPr>
        <w:t>копии свидетельств о рождении детей (в том числе детей, имеющих паспорта);</w:t>
      </w:r>
    </w:p>
    <w:p w:rsidR="00656370" w:rsidRPr="00440B48" w:rsidRDefault="00656370" w:rsidP="00656370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240"/>
        <w:ind w:left="0"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r w:rsidRPr="00440B48">
        <w:rPr>
          <w:rFonts w:ascii="PT Astra Serif" w:hAnsi="PT Astra Serif" w:cs="PT Astra Serif"/>
          <w:sz w:val="26"/>
          <w:szCs w:val="26"/>
        </w:rPr>
        <w:t xml:space="preserve">документ, в соответствии с которым имеется возможность установления (подтверждения) места жительства гражданина на территории </w:t>
      </w:r>
      <w:r w:rsidRPr="00440B48">
        <w:rPr>
          <w:rFonts w:ascii="PT Astra Serif" w:hAnsi="PT Astra Serif"/>
          <w:sz w:val="26"/>
          <w:szCs w:val="26"/>
        </w:rPr>
        <w:t>муниципального округа Надымский район Ямало-Ненецкого автономного округа</w:t>
      </w:r>
      <w:r w:rsidRPr="00440B48">
        <w:rPr>
          <w:rFonts w:ascii="PT Astra Serif" w:hAnsi="PT Astra Serif" w:cs="PT Astra Serif"/>
          <w:sz w:val="26"/>
          <w:szCs w:val="26"/>
        </w:rPr>
        <w:t>, где он проживает на основаниях, предусмотренных законодательством Российской Федерации;</w:t>
      </w:r>
    </w:p>
    <w:p w:rsidR="00656370" w:rsidRPr="00440B48" w:rsidRDefault="00656370" w:rsidP="00656370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240"/>
        <w:ind w:left="0"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r w:rsidRPr="00440B48">
        <w:rPr>
          <w:rFonts w:ascii="PT Astra Serif" w:hAnsi="PT Astra Serif" w:cs="PT Astra Serif"/>
          <w:sz w:val="26"/>
          <w:szCs w:val="26"/>
        </w:rPr>
        <w:t>копия свидетельства о регистрации брака;</w:t>
      </w:r>
    </w:p>
    <w:p w:rsidR="00656370" w:rsidRPr="00440B48" w:rsidRDefault="00656370" w:rsidP="00656370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240"/>
        <w:ind w:left="0"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r w:rsidRPr="00440B48">
        <w:rPr>
          <w:rFonts w:ascii="PT Astra Serif" w:hAnsi="PT Astra Serif" w:cs="PT Astra Serif"/>
          <w:sz w:val="26"/>
          <w:szCs w:val="26"/>
        </w:rPr>
        <w:t>копия свидетельства о расторжении брака, свидетельства о смерти второго родителя, свидетельства об установлении отцовства, решения суда о передаче ребенка (детей) на воспитание одному из родителей;</w:t>
      </w:r>
    </w:p>
    <w:p w:rsidR="00656370" w:rsidRPr="00440B48" w:rsidRDefault="00656370" w:rsidP="00656370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spacing w:before="240"/>
        <w:ind w:left="0" w:firstLine="709"/>
        <w:contextualSpacing/>
        <w:jc w:val="both"/>
        <w:rPr>
          <w:rFonts w:ascii="PT Astra Serif" w:hAnsi="PT Astra Serif" w:cs="PT Astra Serif"/>
          <w:sz w:val="26"/>
          <w:szCs w:val="26"/>
        </w:rPr>
      </w:pPr>
      <w:r w:rsidRPr="00440B48">
        <w:rPr>
          <w:rFonts w:ascii="PT Astra Serif" w:hAnsi="PT Astra Serif" w:cs="PT Astra Serif"/>
          <w:sz w:val="26"/>
          <w:szCs w:val="26"/>
        </w:rPr>
        <w:t xml:space="preserve">документ, подтверждающий совместное проживание родителя с детьми на территории </w:t>
      </w:r>
      <w:r w:rsidRPr="00440B48">
        <w:rPr>
          <w:rFonts w:ascii="PT Astra Serif" w:hAnsi="PT Astra Serif"/>
          <w:sz w:val="26"/>
          <w:szCs w:val="26"/>
        </w:rPr>
        <w:t>муниципального округа Надымский район Ямало-Ненецкого автономного округа</w:t>
      </w:r>
      <w:r w:rsidRPr="00440B48">
        <w:rPr>
          <w:rFonts w:ascii="PT Astra Serif" w:hAnsi="PT Astra Serif" w:cs="PT Astra Serif"/>
          <w:sz w:val="26"/>
          <w:szCs w:val="26"/>
        </w:rPr>
        <w:t xml:space="preserve"> по месту жительства, в случае если родители не состоят в браке;</w:t>
      </w:r>
    </w:p>
    <w:p w:rsidR="00656370" w:rsidRPr="00440B48" w:rsidRDefault="00656370" w:rsidP="00656370">
      <w:pPr>
        <w:numPr>
          <w:ilvl w:val="0"/>
          <w:numId w:val="18"/>
        </w:numPr>
        <w:tabs>
          <w:tab w:val="left" w:pos="993"/>
          <w:tab w:val="left" w:pos="1276"/>
        </w:tabs>
        <w:autoSpaceDE w:val="0"/>
        <w:autoSpaceDN w:val="0"/>
        <w:adjustRightInd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 w:cs="PT Astra Serif"/>
          <w:sz w:val="26"/>
          <w:szCs w:val="26"/>
        </w:rPr>
        <w:lastRenderedPageBreak/>
        <w:t>справка образовательной организации об обучении ребенка (детей), достигшего 18-летнего возраста, по очной форме в образовательных организациях всех типов независимо от их организационно-правовой формы, за исключением образовательных организаций дополнительного образования, - до окончания им такого обучения, но не дольше чем до достижения им возраста 23 лет.</w:t>
      </w:r>
    </w:p>
    <w:p w:rsidR="00656370" w:rsidRPr="00440B48" w:rsidRDefault="00656370" w:rsidP="00656370">
      <w:pPr>
        <w:numPr>
          <w:ilvl w:val="1"/>
          <w:numId w:val="24"/>
        </w:numPr>
        <w:tabs>
          <w:tab w:val="left" w:pos="993"/>
          <w:tab w:val="left" w:pos="1276"/>
        </w:tabs>
        <w:autoSpaceDE w:val="0"/>
        <w:autoSpaceDN w:val="0"/>
        <w:adjustRightInd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Налоговая льгота предоставляется по выбору налогоплательщика в отношении одного из следующих видов объектов налогообложения:</w:t>
      </w:r>
    </w:p>
    <w:p w:rsidR="00656370" w:rsidRPr="00440B48" w:rsidRDefault="00656370" w:rsidP="00656370">
      <w:pPr>
        <w:numPr>
          <w:ilvl w:val="0"/>
          <w:numId w:val="18"/>
        </w:numPr>
        <w:tabs>
          <w:tab w:val="left" w:pos="993"/>
          <w:tab w:val="left" w:pos="1276"/>
        </w:tabs>
        <w:autoSpaceDE w:val="0"/>
        <w:autoSpaceDN w:val="0"/>
        <w:adjustRightInd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квартира, часть квартиры или комната;</w:t>
      </w:r>
    </w:p>
    <w:p w:rsidR="00656370" w:rsidRPr="00440B48" w:rsidRDefault="00656370" w:rsidP="00656370">
      <w:pPr>
        <w:numPr>
          <w:ilvl w:val="0"/>
          <w:numId w:val="18"/>
        </w:numPr>
        <w:tabs>
          <w:tab w:val="left" w:pos="993"/>
          <w:tab w:val="left" w:pos="1276"/>
        </w:tabs>
        <w:autoSpaceDE w:val="0"/>
        <w:autoSpaceDN w:val="0"/>
        <w:adjustRightInd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жилой дом или часть жилого дома.</w:t>
      </w:r>
    </w:p>
    <w:p w:rsidR="00656370" w:rsidRPr="00440B48" w:rsidRDefault="00656370" w:rsidP="00656370">
      <w:pPr>
        <w:numPr>
          <w:ilvl w:val="1"/>
          <w:numId w:val="24"/>
        </w:numPr>
        <w:tabs>
          <w:tab w:val="left" w:pos="1276"/>
        </w:tabs>
        <w:autoSpaceDE w:val="0"/>
        <w:autoSpaceDN w:val="0"/>
        <w:adjustRightInd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 xml:space="preserve">Порядок применения налоговых льгот, устанавливаемых </w:t>
      </w:r>
      <w:hyperlink w:anchor="P28" w:history="1">
        <w:r w:rsidRPr="00440B48">
          <w:rPr>
            <w:rFonts w:ascii="PT Astra Serif" w:hAnsi="PT Astra Serif"/>
            <w:sz w:val="26"/>
            <w:szCs w:val="26"/>
          </w:rPr>
          <w:t>пунктом 4</w:t>
        </w:r>
      </w:hyperlink>
      <w:r w:rsidRPr="00440B48">
        <w:rPr>
          <w:rFonts w:ascii="PT Astra Serif" w:hAnsi="PT Astra Serif"/>
          <w:sz w:val="26"/>
          <w:szCs w:val="26"/>
        </w:rPr>
        <w:t xml:space="preserve"> настоящего решения, определяются в соответствии с </w:t>
      </w:r>
      <w:hyperlink r:id="rId16" w:history="1">
        <w:r w:rsidRPr="00440B48">
          <w:rPr>
            <w:rFonts w:ascii="PT Astra Serif" w:hAnsi="PT Astra Serif"/>
            <w:sz w:val="26"/>
            <w:szCs w:val="26"/>
          </w:rPr>
          <w:t>пунктом 6 статьи 407</w:t>
        </w:r>
      </w:hyperlink>
      <w:r w:rsidRPr="00440B48">
        <w:rPr>
          <w:rFonts w:ascii="PT Astra Serif" w:hAnsi="PT Astra Serif"/>
          <w:sz w:val="26"/>
          <w:szCs w:val="26"/>
        </w:rPr>
        <w:t xml:space="preserve"> Налогового кодекса Российской Федерации.</w:t>
      </w:r>
    </w:p>
    <w:p w:rsidR="00656370" w:rsidRPr="00D2757D" w:rsidRDefault="00656370" w:rsidP="00D2757D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Признать утратившими силу:</w:t>
      </w:r>
    </w:p>
    <w:p w:rsidR="00865C72" w:rsidRPr="00D2757D" w:rsidRDefault="00AD6E44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hyperlink r:id="rId17" w:history="1">
        <w:r w:rsidR="00656370" w:rsidRPr="00D2757D">
          <w:rPr>
            <w:rFonts w:ascii="PT Astra Serif" w:hAnsi="PT Astra Serif"/>
            <w:sz w:val="26"/>
            <w:szCs w:val="26"/>
          </w:rPr>
          <w:t>решение</w:t>
        </w:r>
      </w:hyperlink>
      <w:r w:rsidR="00656370" w:rsidRPr="00D2757D">
        <w:rPr>
          <w:rFonts w:ascii="PT Astra Serif" w:hAnsi="PT Astra Serif"/>
          <w:sz w:val="26"/>
          <w:szCs w:val="26"/>
        </w:rPr>
        <w:t xml:space="preserve"> Районной Думы муниципального образования Надымский район от 27.11.2014 № 389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Районной Думы муниципального образования Надымский район от 29.04.2015 № 437 «О внесении изменения в решение Районной Думы муниципального образования Надымский район от 27 ноября 2014 года № 389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Районной Думы муниципального образования Надымский район от 25.10.2017 № 238 «О внесении изменений в решение Районной Думы муниципального образования Надымский район от 27.11.2014 № 389»;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Районной Думы муниципального образования Надымский район от 30.10.2018 № 346 «О внесении изменений в решение Районной Думы муниципального образования Надымский район от 27.11.2014 № 389»;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Районной Думы муниципального образования Надымский район от 22.10.2019 № 453 «О внесении изменения в решение Районной Думы муниципального образования Надымский район от 27.11.2014 № 389»;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26.11.2014 № 196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28.04.2015 № 230 «О внесении изменения в решение Собрания депутатов муниципального образования город Надым от 26 ноября 2014 года № 196               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24.12.2015 № 282 «О внесении изменения в решение Собрания депутатов муниципального образования город Надым от 26 ноября 2014 года № 196               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24.10.2017 № 15 «О внесении изменений в решение Собрания депутатов муниципального образования город Надым от 26.11.2014 № 196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29.10.2018 № 92 «О внесении изменений в решение Собрания депутатов муниципального образования город Надым от 26.11.2014 № 196»;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город Надым от 25.12.2018 № 104 «О внесении изменений в решение Собрания депутатов муниципального образования город Надым от 26.11.2014 № 196»;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lastRenderedPageBreak/>
        <w:t>решение Собрания депутатов муниципального образования город Надым от 29.11.2019 № 155 «О внесении изменений в решение Собрания депутатов муниципального образования город Надым от 26.11.2014 № 196»;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Пангоды от 20.11.2014 № 127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Пангоды от 25.05.2015 № 154 «О внесении изменения в решение Собрания депутатов муниципального образования поселок Пангоды от 20 ноября 2014 года № 127       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Пангоды от 24.12.2015 № 193 «О внесении изменения в решение Собрания депутатов муниципального образования поселок Пангоды от 20 ноября 2014 года № 127       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Пангоды от 27.11.2017 № 92 «О внесении изменений в решение Собрания депутатов муниципального образования поселок Пангоды от 20 ноября 2014 года № 127       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Пангоды от 18.09.2018 № 139 «О внесении изменений в решение Собрания депутатов муниципального образования поселок Пангоды от 20 ноября 2014 года № 127       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Пангоды от 25.11.2019 № 192 «О внесении изменения в решение Собрания депутатов муниципального образования поселок Пангоды от 20 ноября 2014 года № 127       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Заполярный от 25.11.2014 № 122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Заполярный от 10.03.2015 № 136 «О внесении изменений в решение Собрания депутатов муниципального образования поселок Заполярный от 25 ноября 2014 года № 122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</w:t>
      </w:r>
      <w:r w:rsidRPr="00D2757D">
        <w:rPr>
          <w:sz w:val="26"/>
          <w:szCs w:val="26"/>
        </w:rPr>
        <w:t>̶</w:t>
      </w:r>
      <w:r w:rsidRPr="00D2757D">
        <w:rPr>
          <w:rFonts w:ascii="PT Astra Serif" w:hAnsi="PT Astra Serif"/>
          <w:sz w:val="26"/>
          <w:szCs w:val="26"/>
        </w:rPr>
        <w:t xml:space="preserve"> поселок Заполярный от 25.12.2015 № 171 «О внесении изменений в решение Собрания депутатов муниципального образования поселок Заполярный от 25 ноября 2014 года № 122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Заполярный от 10.11.2017 № 22 «О внесении изменений в решение Собрания депутатов муниципального образования поселок Заполярный от 25 ноября 2014 года № 122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Заполярный от 22.10.2018 № 59 «О внесении изменений в решение Собрания депутатов муниципального образования поселок Заполярный от 25 ноября 2014 года № 122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Заполярный от 14.11.2019 № 101 «О внесении изменения в решение Собрания депутатов муниципального образования поселок Заполярный от 25 ноября 2014 года № 122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lastRenderedPageBreak/>
        <w:t>решение Собрания депутатов муниципального образования село Ныда от 27.11.2017 № 20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село Ныда от 26.10.2018 № 47 «О внесении изменений в решение Собрания депутатов муниципального образования село Ныда от 27.11.2017 № 20»;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село Ныда от 24.10.2019 № 79 «О внесении изменения в решение Собрания депутатов муниципального образования село Ныда от 27.11.2017 № 20»;</w:t>
      </w:r>
    </w:p>
    <w:p w:rsidR="00D2757D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Лонгъюган от 14.11.2014 № 65 «Об установлении налога на имущество физических лиц»;</w:t>
      </w:r>
    </w:p>
    <w:p w:rsidR="00865C72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Лонгъюган от 19.05.2015 № 81 «О внесении изменения в решение Собрания депутатов муниципального образования поселок Лонгъюган от 14 ноября 2014 года № 65 «Об установлении налога на имущество физических лиц»;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Лонгъюган от 28.12.2015 № 105 «О внесении изменения в решение Собрания депутатов муниципального образования поселок Лонгъюган от 14 ноября 2014 года № 65 «Об установлении налога на имущество физических лиц»;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Лонгъюган от 14.11.2017 № 20 «О внесении изменений в решение Собрания депутатов муниципального образования поселок Лонгъюган от 14 ноября 2014 года № 65 «Об установлении налога на имущество физических лиц»;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Лонгъюган от 26.11.2018 № 47 «О внесении изменений в решение Собрания депутатов муниципального образования поселок Лонгъюган от 14 ноября 2014 года № 65 «Об установлении налога на имущество физических лиц»;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Лонгъюган от 24.10.2019 № 81 «О внесении изменения в решение Собрания депутатов муниципального образования поселок Лонгъюган от 14.11.2014 № 65     «Об установлении налога на имущество физических лиц»;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Правохеттинский от 19.11.2014 № 99 «Об установлении налога на имущество физических лиц»;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Правохеттинский от 27.04.2015 № 120 «О внесении изменений в решение Собрания депутатов муниципального образования поселок Правохеттинский от 19 ноября 2014 года № 99»;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Правохеттинский от 25.12.2015 № 150 «О внесении изменения в решение Собрания депутатов муниципального образования поселок Правохеттинский от 19 ноября 2014 года № 99»;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Правохеттинский от 15.11.2017 № 22 «О внесении изменений в решение Собрания депутатов муниципального образования поселок Правохеттинский от 19 ноября 2014 года № 99»;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 xml:space="preserve">решение Собрания депутатов муниципального образования поселок Правохеттинский от 29.10.2018 № 67 «О внесении изменений в решение Собрания </w:t>
      </w:r>
      <w:r w:rsidRPr="00D2757D">
        <w:rPr>
          <w:rFonts w:ascii="PT Astra Serif" w:hAnsi="PT Astra Serif"/>
          <w:sz w:val="26"/>
          <w:szCs w:val="26"/>
        </w:rPr>
        <w:lastRenderedPageBreak/>
        <w:t>депутатов муниципального образования поселок Правохеттинский от 19 ноября 2014 года № 99»;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Правохеттинский от 12.11.2019 № 109 «О внесении изменения в решение Собрания депутатов муниципального образования поселок Правохеттинский от 19 ноября 2014 года № 99»;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14.11.2014 № 79 «Об установлении налога на имущество физических лиц»;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10.03.2015 № 91 «О внесении изменения в решение Собрания депутатов муниципального образования поселок Приозерный от 14 ноября 2014 года № 79»;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24.12.2015 № 120 «О внесении изменения в решение Собрания депутатов муниципального образования поселок Приозерный от 14 ноября 2014 года № 79»;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30.10.2017 № 15 «О внесении изменений в решение Собрания депутатов муниципального образования поселок Приозерный от 14 ноября 2014 года № 79»;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30.11.2018 № 52 «О внесении изменений в решение Собрания депутатов муниципального образования поселок Приозерный от 14 ноября 2014 года № 79»;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Приозерный от 12.11.2019 № 92 «О внесении изменения в решение Собрания депутатов муниципального образования поселок Приозерный от 14 ноября 2014 года № 79»;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Ягельный от 10.11.2014 № 81 «Об установлении налога на имущество физических лиц»;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Ягельный от 12.05.2015 № 99 «О внесении изменений в решение Собрания депутатов муниципального образования поселок Ягельный от 10.11.2014 № 81                         «Об установлении налога на имущество физических лиц»;</w:t>
      </w:r>
    </w:p>
    <w:p w:rsidR="00656370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Ягельный от 24.12.2015 № 128 «О внесении изменений в решение Собрания депутатов муниципального образования поселок Ягельный от 10.11.2014 № 81       «Об установлении налога на имущество физических лиц»;</w:t>
      </w:r>
    </w:p>
    <w:p w:rsidR="00A05DA7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Ягельный от 23.11.2017 № 21 «О внесении изменений в решение Собрания депутатов муниципального образования поселок Ягельный от 10.11.2014 № 81                         «Об установлении налога на имущество физических лиц»;</w:t>
      </w:r>
    </w:p>
    <w:p w:rsidR="007F7CCC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поселок Ягельный от 28.11.2018 № 63 «О внесении изменений в решение Собрания депутатов муниципального образования поселок Ягельный от 10.11.2014 № 81                         «Об установлении налога на имущество физических лиц»;</w:t>
      </w:r>
    </w:p>
    <w:p w:rsidR="007F7CCC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lastRenderedPageBreak/>
        <w:t>решение Собрания депутатов муниципального образования поселок Ягельный от 20.11.2019 № 100 «О внесении изменения в решение Собрания депутатов муниципального образования поселок Ягельный от 10.11.2014 № 81       «Об установлении налога на имущество физических лиц»;</w:t>
      </w:r>
    </w:p>
    <w:p w:rsidR="007F7CCC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Кутопьюганское от 27.11.2014 № 104 «Об установлении налога на имущество физических лиц»;</w:t>
      </w:r>
    </w:p>
    <w:p w:rsidR="007F7CCC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Кутопьюганское от 02.04.2015 № 117 «О внесении изменения в решение Собрания депутатов муниципального образования Кутопьюганское от 27 ноября 2014 года № 104          «Об установлении налога на имущество физических лиц»;</w:t>
      </w:r>
    </w:p>
    <w:p w:rsidR="007F7CCC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Кутопьюганское от 29.12.2015 № 146 «О внесении изменения в решение Собрания депутатов муниципального образования Кутопьюганское от 27 ноября 2014 года № 104          «Об установлении налога на имущество физических лиц»;</w:t>
      </w:r>
    </w:p>
    <w:p w:rsidR="007F7CCC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Кутопьюганское от 25.10.2017 № 14 «О внесении изменений в решение Собрания депутатов муниципального образования Кутопьюганское от 27 ноября 2014 года № 104          «Об установлении налога на имущество физических лиц»;</w:t>
      </w:r>
    </w:p>
    <w:p w:rsidR="007F7CCC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Кутопьюганское от 30.10.2018 № 42 «О внесении изменений в решение Собрания депутатов муниципального образования Кутопьюганское от 27.11.2014 № 104»;</w:t>
      </w:r>
    </w:p>
    <w:p w:rsidR="00656370" w:rsidRPr="00D2757D" w:rsidRDefault="00656370" w:rsidP="00D2757D">
      <w:pPr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D2757D">
        <w:rPr>
          <w:rFonts w:ascii="PT Astra Serif" w:hAnsi="PT Astra Serif"/>
          <w:sz w:val="26"/>
          <w:szCs w:val="26"/>
        </w:rPr>
        <w:t>решение Собрания депутатов муниципального образования Кутопьюганское от 19.11.2019 № 71 «О внесении изменения в решение Собрания депутатов муниципального образования Кутопьюганское от 27.11.2014 № 104».</w:t>
      </w:r>
    </w:p>
    <w:p w:rsidR="00656370" w:rsidRPr="00440B48" w:rsidRDefault="00656370" w:rsidP="00953F7A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>Опубликовать настоящее решение в газете «Рабочий Надыма».</w:t>
      </w:r>
    </w:p>
    <w:p w:rsidR="00656370" w:rsidRPr="00440B48" w:rsidRDefault="00656370" w:rsidP="00953F7A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before="220"/>
        <w:ind w:left="0" w:firstLine="709"/>
        <w:contextualSpacing/>
        <w:jc w:val="both"/>
        <w:rPr>
          <w:rFonts w:ascii="PT Astra Serif" w:hAnsi="PT Astra Serif"/>
          <w:sz w:val="26"/>
          <w:szCs w:val="26"/>
        </w:rPr>
      </w:pPr>
      <w:r w:rsidRPr="00440B48">
        <w:rPr>
          <w:rFonts w:ascii="PT Astra Serif" w:hAnsi="PT Astra Serif"/>
          <w:sz w:val="26"/>
          <w:szCs w:val="26"/>
        </w:rPr>
        <w:t xml:space="preserve">Настоящее решение вступает в силу с 01 января 2021 года, но не ранее чем по истечении одного месяца со дня его официального опубликования и не ранее 1-го числа очередного </w:t>
      </w:r>
      <w:hyperlink r:id="rId18" w:history="1">
        <w:r w:rsidRPr="00440B48">
          <w:rPr>
            <w:rFonts w:ascii="PT Astra Serif" w:hAnsi="PT Astra Serif"/>
            <w:sz w:val="26"/>
            <w:szCs w:val="26"/>
          </w:rPr>
          <w:t>налогового периода</w:t>
        </w:r>
      </w:hyperlink>
      <w:r w:rsidRPr="00440B48">
        <w:rPr>
          <w:rFonts w:ascii="PT Astra Serif" w:hAnsi="PT Astra Serif"/>
          <w:sz w:val="26"/>
          <w:szCs w:val="26"/>
        </w:rPr>
        <w:t xml:space="preserve"> по налогу на имущество физических лиц.</w:t>
      </w:r>
    </w:p>
    <w:p w:rsidR="00656370" w:rsidRPr="00440B48" w:rsidRDefault="00656370" w:rsidP="00656370">
      <w:pPr>
        <w:pStyle w:val="ConsPlusNormal"/>
        <w:ind w:left="540"/>
        <w:contextualSpacing/>
        <w:jc w:val="both"/>
        <w:rPr>
          <w:rFonts w:ascii="PT Astra Serif" w:hAnsi="PT Astra Serif"/>
          <w:sz w:val="26"/>
          <w:szCs w:val="26"/>
        </w:rPr>
      </w:pPr>
    </w:p>
    <w:p w:rsidR="00656370" w:rsidRPr="00440B48" w:rsidRDefault="00656370" w:rsidP="00656370">
      <w:pPr>
        <w:pStyle w:val="ConsPlusNormal"/>
        <w:ind w:left="540"/>
        <w:contextualSpacing/>
        <w:jc w:val="both"/>
        <w:rPr>
          <w:rFonts w:ascii="PT Astra Serif" w:hAnsi="PT Astra Serif"/>
          <w:sz w:val="26"/>
          <w:szCs w:val="26"/>
        </w:rPr>
      </w:pPr>
    </w:p>
    <w:p w:rsidR="00656370" w:rsidRPr="00440B48" w:rsidRDefault="00656370" w:rsidP="00656370">
      <w:pPr>
        <w:pStyle w:val="ConsPlusNormal"/>
        <w:ind w:left="540"/>
        <w:contextualSpacing/>
        <w:jc w:val="both"/>
        <w:rPr>
          <w:rFonts w:ascii="PT Astra Serif" w:hAnsi="PT Astra Serif"/>
          <w:sz w:val="26"/>
          <w:szCs w:val="26"/>
        </w:rPr>
      </w:pPr>
    </w:p>
    <w:p w:rsidR="00656370" w:rsidRPr="00440B48" w:rsidRDefault="00656370" w:rsidP="00656370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  <w:r w:rsidRPr="00440B48">
        <w:rPr>
          <w:rFonts w:ascii="PT Astra Serif" w:hAnsi="PT Astra Serif"/>
          <w:b/>
          <w:bCs/>
          <w:sz w:val="26"/>
          <w:szCs w:val="26"/>
        </w:rPr>
        <w:t>Глава</w:t>
      </w:r>
    </w:p>
    <w:p w:rsidR="00656370" w:rsidRPr="00440B48" w:rsidRDefault="00656370" w:rsidP="00656370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  <w:r w:rsidRPr="00440B48">
        <w:rPr>
          <w:rFonts w:ascii="PT Astra Serif" w:hAnsi="PT Astra Serif"/>
          <w:b/>
          <w:bCs/>
          <w:sz w:val="26"/>
          <w:szCs w:val="26"/>
        </w:rPr>
        <w:t>Надымского района</w:t>
      </w:r>
      <w:r w:rsidRPr="00440B48">
        <w:rPr>
          <w:rFonts w:ascii="PT Astra Serif" w:hAnsi="PT Astra Serif"/>
          <w:b/>
          <w:bCs/>
          <w:sz w:val="26"/>
          <w:szCs w:val="26"/>
        </w:rPr>
        <w:tab/>
        <w:t xml:space="preserve">                                                            </w:t>
      </w:r>
      <w:r w:rsidR="00D65AAC">
        <w:rPr>
          <w:rFonts w:ascii="PT Astra Serif" w:hAnsi="PT Astra Serif"/>
          <w:b/>
          <w:bCs/>
          <w:sz w:val="26"/>
          <w:szCs w:val="26"/>
        </w:rPr>
        <w:t xml:space="preserve">  </w:t>
      </w:r>
      <w:r w:rsidRPr="00440B48">
        <w:rPr>
          <w:rFonts w:ascii="PT Astra Serif" w:hAnsi="PT Astra Serif"/>
          <w:b/>
          <w:bCs/>
          <w:sz w:val="26"/>
          <w:szCs w:val="26"/>
        </w:rPr>
        <w:t xml:space="preserve">             Д.Г. Жаромских</w:t>
      </w:r>
    </w:p>
    <w:p w:rsidR="00656370" w:rsidRPr="00440B48" w:rsidRDefault="00656370" w:rsidP="00656370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</w:p>
    <w:p w:rsidR="00656370" w:rsidRPr="00440B48" w:rsidRDefault="00656370" w:rsidP="00656370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</w:p>
    <w:p w:rsidR="00656370" w:rsidRPr="00440B48" w:rsidRDefault="00656370" w:rsidP="00656370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  <w:r w:rsidRPr="00440B48">
        <w:rPr>
          <w:rFonts w:ascii="PT Astra Serif" w:hAnsi="PT Astra Serif"/>
          <w:b/>
          <w:bCs/>
          <w:sz w:val="26"/>
          <w:szCs w:val="26"/>
        </w:rPr>
        <w:t xml:space="preserve">Председатель Думы </w:t>
      </w:r>
    </w:p>
    <w:p w:rsidR="00656370" w:rsidRPr="00F5502E" w:rsidRDefault="00656370" w:rsidP="00656370">
      <w:pPr>
        <w:widowControl w:val="0"/>
        <w:autoSpaceDE w:val="0"/>
        <w:autoSpaceDN w:val="0"/>
        <w:adjustRightInd w:val="0"/>
        <w:contextualSpacing/>
        <w:rPr>
          <w:rFonts w:ascii="PT Astra Serif" w:hAnsi="PT Astra Serif"/>
          <w:b/>
          <w:bCs/>
          <w:sz w:val="26"/>
          <w:szCs w:val="26"/>
        </w:rPr>
      </w:pPr>
      <w:r w:rsidRPr="00440B48">
        <w:rPr>
          <w:rFonts w:ascii="PT Astra Serif" w:hAnsi="PT Astra Serif"/>
          <w:b/>
          <w:bCs/>
          <w:sz w:val="26"/>
          <w:szCs w:val="26"/>
        </w:rPr>
        <w:t>Надымского района</w:t>
      </w:r>
      <w:r w:rsidRPr="00440B48">
        <w:rPr>
          <w:rFonts w:ascii="PT Astra Serif" w:hAnsi="PT Astra Serif"/>
          <w:b/>
          <w:bCs/>
          <w:sz w:val="26"/>
          <w:szCs w:val="26"/>
        </w:rPr>
        <w:tab/>
        <w:t xml:space="preserve">                                                  </w:t>
      </w:r>
      <w:r w:rsidR="00D65AAC">
        <w:rPr>
          <w:rFonts w:ascii="PT Astra Serif" w:hAnsi="PT Astra Serif"/>
          <w:b/>
          <w:bCs/>
          <w:sz w:val="26"/>
          <w:szCs w:val="26"/>
        </w:rPr>
        <w:t xml:space="preserve">  </w:t>
      </w:r>
      <w:r w:rsidRPr="00440B48">
        <w:rPr>
          <w:rFonts w:ascii="PT Astra Serif" w:hAnsi="PT Astra Serif"/>
          <w:b/>
          <w:bCs/>
          <w:sz w:val="26"/>
          <w:szCs w:val="26"/>
        </w:rPr>
        <w:t xml:space="preserve">                        А.А. Писаренко</w:t>
      </w:r>
    </w:p>
    <w:p w:rsidR="00656370" w:rsidRPr="00F5502E" w:rsidRDefault="00656370" w:rsidP="00656370">
      <w:pPr>
        <w:contextualSpacing/>
        <w:rPr>
          <w:rFonts w:ascii="PT Astra Serif" w:hAnsi="PT Astra Serif"/>
          <w:sz w:val="26"/>
          <w:szCs w:val="26"/>
        </w:rPr>
      </w:pPr>
    </w:p>
    <w:p w:rsidR="00656370" w:rsidRPr="00EB30DA" w:rsidRDefault="00656370" w:rsidP="00656370">
      <w:pPr>
        <w:contextualSpacing/>
        <w:rPr>
          <w:rFonts w:ascii="PT Astra Serif" w:hAnsi="PT Astra Serif"/>
          <w:sz w:val="24"/>
          <w:szCs w:val="24"/>
        </w:rPr>
      </w:pPr>
    </w:p>
    <w:p w:rsidR="00984593" w:rsidRPr="00984593" w:rsidRDefault="00984593" w:rsidP="00656370">
      <w:pPr>
        <w:pStyle w:val="af3"/>
        <w:ind w:left="709" w:right="710"/>
        <w:contextualSpacing/>
        <w:jc w:val="center"/>
        <w:outlineLvl w:val="0"/>
        <w:rPr>
          <w:rFonts w:ascii="PT Astra Serif" w:hAnsi="PT Astra Serif"/>
          <w:szCs w:val="24"/>
        </w:rPr>
      </w:pPr>
    </w:p>
    <w:sectPr w:rsidR="00984593" w:rsidRPr="00984593" w:rsidSect="004D28A3">
      <w:headerReference w:type="default" r:id="rId19"/>
      <w:pgSz w:w="11906" w:h="16838" w:code="9"/>
      <w:pgMar w:top="1134" w:right="567" w:bottom="1134" w:left="1701" w:header="567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5165" w:rsidRDefault="00FD5165">
      <w:r>
        <w:separator/>
      </w:r>
    </w:p>
  </w:endnote>
  <w:endnote w:type="continuationSeparator" w:id="0">
    <w:p w:rsidR="00FD5165" w:rsidRDefault="00FD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5165" w:rsidRDefault="00FD5165">
      <w:r>
        <w:separator/>
      </w:r>
    </w:p>
  </w:footnote>
  <w:footnote w:type="continuationSeparator" w:id="0">
    <w:p w:rsidR="00FD5165" w:rsidRDefault="00FD5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4265609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CD3E3E" w:rsidRPr="00371D21" w:rsidRDefault="006A3710">
        <w:pPr>
          <w:pStyle w:val="ab"/>
          <w:jc w:val="center"/>
          <w:rPr>
            <w:rFonts w:ascii="PT Astra Serif" w:hAnsi="PT Astra Serif"/>
          </w:rPr>
        </w:pPr>
        <w:r w:rsidRPr="00371D21">
          <w:rPr>
            <w:rFonts w:ascii="PT Astra Serif" w:hAnsi="PT Astra Serif"/>
          </w:rPr>
          <w:fldChar w:fldCharType="begin"/>
        </w:r>
        <w:r w:rsidR="00CD3E3E" w:rsidRPr="00371D21">
          <w:rPr>
            <w:rFonts w:ascii="PT Astra Serif" w:hAnsi="PT Astra Serif"/>
          </w:rPr>
          <w:instrText>PAGE   \* MERGEFORMAT</w:instrText>
        </w:r>
        <w:r w:rsidRPr="00371D21">
          <w:rPr>
            <w:rFonts w:ascii="PT Astra Serif" w:hAnsi="PT Astra Serif"/>
          </w:rPr>
          <w:fldChar w:fldCharType="separate"/>
        </w:r>
        <w:r w:rsidR="00AD6E44">
          <w:rPr>
            <w:rFonts w:ascii="PT Astra Serif" w:hAnsi="PT Astra Serif"/>
            <w:noProof/>
          </w:rPr>
          <w:t>2</w:t>
        </w:r>
        <w:r w:rsidRPr="00371D21">
          <w:rPr>
            <w:rFonts w:ascii="PT Astra Serif" w:hAnsi="PT Astra Serif"/>
          </w:rPr>
          <w:fldChar w:fldCharType="end"/>
        </w:r>
      </w:p>
    </w:sdtContent>
  </w:sdt>
  <w:p w:rsidR="00CD3E3E" w:rsidRDefault="00CD3E3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33196"/>
    <w:multiLevelType w:val="hybridMultilevel"/>
    <w:tmpl w:val="1340F8E4"/>
    <w:lvl w:ilvl="0" w:tplc="6A9E9908">
      <w:start w:val="1"/>
      <w:numFmt w:val="bullet"/>
      <w:lvlText w:val="–"/>
      <w:lvlJc w:val="left"/>
      <w:pPr>
        <w:ind w:left="19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">
    <w:nsid w:val="047A58F4"/>
    <w:multiLevelType w:val="hybridMultilevel"/>
    <w:tmpl w:val="8EFAAA6C"/>
    <w:lvl w:ilvl="0" w:tplc="A21C89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8DA558D"/>
    <w:multiLevelType w:val="hybridMultilevel"/>
    <w:tmpl w:val="08FE705C"/>
    <w:lvl w:ilvl="0" w:tplc="F3721532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8E4388A"/>
    <w:multiLevelType w:val="multilevel"/>
    <w:tmpl w:val="6AE6960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0E1A36B5"/>
    <w:multiLevelType w:val="hybridMultilevel"/>
    <w:tmpl w:val="1B48DD44"/>
    <w:lvl w:ilvl="0" w:tplc="A21C89B8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0E2B3E0F"/>
    <w:multiLevelType w:val="hybridMultilevel"/>
    <w:tmpl w:val="306AC55C"/>
    <w:lvl w:ilvl="0" w:tplc="6A9E9908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1C3553A0"/>
    <w:multiLevelType w:val="hybridMultilevel"/>
    <w:tmpl w:val="DD361BA4"/>
    <w:lvl w:ilvl="0" w:tplc="6A9E990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1F20210"/>
    <w:multiLevelType w:val="hybridMultilevel"/>
    <w:tmpl w:val="82F46EAA"/>
    <w:lvl w:ilvl="0" w:tplc="6A9E990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E2517E"/>
    <w:multiLevelType w:val="multilevel"/>
    <w:tmpl w:val="031C9CDA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9">
    <w:nsid w:val="341962A6"/>
    <w:multiLevelType w:val="hybridMultilevel"/>
    <w:tmpl w:val="C40C905C"/>
    <w:lvl w:ilvl="0" w:tplc="B10820BC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C9C6EF0"/>
    <w:multiLevelType w:val="hybridMultilevel"/>
    <w:tmpl w:val="A38235E6"/>
    <w:lvl w:ilvl="0" w:tplc="5AE21324">
      <w:start w:val="5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1">
    <w:nsid w:val="41F810B4"/>
    <w:multiLevelType w:val="hybridMultilevel"/>
    <w:tmpl w:val="6A3E66F0"/>
    <w:lvl w:ilvl="0" w:tplc="A21C89B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94948DA"/>
    <w:multiLevelType w:val="multilevel"/>
    <w:tmpl w:val="DA6CDDA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4C715913"/>
    <w:multiLevelType w:val="hybridMultilevel"/>
    <w:tmpl w:val="71A2F38E"/>
    <w:lvl w:ilvl="0" w:tplc="1CC65906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547B3076"/>
    <w:multiLevelType w:val="hybridMultilevel"/>
    <w:tmpl w:val="B69022FA"/>
    <w:lvl w:ilvl="0" w:tplc="50706380">
      <w:start w:val="3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BC6DB4"/>
    <w:multiLevelType w:val="hybridMultilevel"/>
    <w:tmpl w:val="CB646C42"/>
    <w:lvl w:ilvl="0" w:tplc="A21C89B8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6">
    <w:nsid w:val="59914A4B"/>
    <w:multiLevelType w:val="hybridMultilevel"/>
    <w:tmpl w:val="EDC420E8"/>
    <w:lvl w:ilvl="0" w:tplc="6A9E9908">
      <w:start w:val="1"/>
      <w:numFmt w:val="bullet"/>
      <w:lvlText w:val="–"/>
      <w:lvlJc w:val="left"/>
      <w:pPr>
        <w:ind w:left="19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>
    <w:nsid w:val="63B60271"/>
    <w:multiLevelType w:val="hybridMultilevel"/>
    <w:tmpl w:val="B9241F10"/>
    <w:lvl w:ilvl="0" w:tplc="32E01F76">
      <w:start w:val="1"/>
      <w:numFmt w:val="decimal"/>
      <w:lvlText w:val="%1)"/>
      <w:lvlJc w:val="left"/>
      <w:pPr>
        <w:ind w:left="1211" w:hanging="360"/>
      </w:pPr>
      <w:rPr>
        <w:rFonts w:ascii="PT Astra Serif" w:hAnsi="PT Astra Serif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8">
    <w:nsid w:val="64BD7440"/>
    <w:multiLevelType w:val="hybridMultilevel"/>
    <w:tmpl w:val="058AB9D0"/>
    <w:lvl w:ilvl="0" w:tplc="6A9E990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EB73201"/>
    <w:multiLevelType w:val="hybridMultilevel"/>
    <w:tmpl w:val="E76A72D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>
    <w:nsid w:val="75093AAA"/>
    <w:multiLevelType w:val="multilevel"/>
    <w:tmpl w:val="A88691F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21">
    <w:nsid w:val="75CA29B8"/>
    <w:multiLevelType w:val="hybridMultilevel"/>
    <w:tmpl w:val="5058B83C"/>
    <w:lvl w:ilvl="0" w:tplc="6A9E9908">
      <w:start w:val="1"/>
      <w:numFmt w:val="bullet"/>
      <w:lvlText w:val="–"/>
      <w:lvlJc w:val="left"/>
      <w:pPr>
        <w:ind w:left="19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2">
    <w:nsid w:val="77390863"/>
    <w:multiLevelType w:val="hybridMultilevel"/>
    <w:tmpl w:val="CB646C42"/>
    <w:lvl w:ilvl="0" w:tplc="A21C89B8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3">
    <w:nsid w:val="799D4F71"/>
    <w:multiLevelType w:val="hybridMultilevel"/>
    <w:tmpl w:val="E8C67A8A"/>
    <w:lvl w:ilvl="0" w:tplc="9716A43C">
      <w:start w:val="1"/>
      <w:numFmt w:val="russianLower"/>
      <w:lvlText w:val="%1)"/>
      <w:lvlJc w:val="left"/>
      <w:pPr>
        <w:ind w:left="1429" w:hanging="360"/>
      </w:pPr>
      <w:rPr>
        <w:rFonts w:hint="default"/>
        <w:b w:val="0"/>
        <w:i w:val="0"/>
        <w:outline w:val="0"/>
        <w:shadow w:val="0"/>
        <w:emboss w:val="0"/>
        <w:imprint w:val="0"/>
        <w:sz w:val="24"/>
        <w:szCs w:val="24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7F9E295A"/>
    <w:multiLevelType w:val="hybridMultilevel"/>
    <w:tmpl w:val="423EDAC8"/>
    <w:lvl w:ilvl="0" w:tplc="6A9E9908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FEE2B71"/>
    <w:multiLevelType w:val="hybridMultilevel"/>
    <w:tmpl w:val="A426C410"/>
    <w:lvl w:ilvl="0" w:tplc="A21C89B8">
      <w:start w:val="1"/>
      <w:numFmt w:val="russianLower"/>
      <w:lvlText w:val="%1)"/>
      <w:lvlJc w:val="left"/>
      <w:pPr>
        <w:ind w:left="14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19"/>
  </w:num>
  <w:num w:numId="2">
    <w:abstractNumId w:val="17"/>
  </w:num>
  <w:num w:numId="3">
    <w:abstractNumId w:val="14"/>
  </w:num>
  <w:num w:numId="4">
    <w:abstractNumId w:val="23"/>
  </w:num>
  <w:num w:numId="5">
    <w:abstractNumId w:val="2"/>
  </w:num>
  <w:num w:numId="6">
    <w:abstractNumId w:val="13"/>
  </w:num>
  <w:num w:numId="7">
    <w:abstractNumId w:val="9"/>
  </w:num>
  <w:num w:numId="8">
    <w:abstractNumId w:val="11"/>
  </w:num>
  <w:num w:numId="9">
    <w:abstractNumId w:val="22"/>
  </w:num>
  <w:num w:numId="10">
    <w:abstractNumId w:val="4"/>
  </w:num>
  <w:num w:numId="11">
    <w:abstractNumId w:val="15"/>
  </w:num>
  <w:num w:numId="12">
    <w:abstractNumId w:val="25"/>
  </w:num>
  <w:num w:numId="13">
    <w:abstractNumId w:val="1"/>
  </w:num>
  <w:num w:numId="14">
    <w:abstractNumId w:val="7"/>
  </w:num>
  <w:num w:numId="15">
    <w:abstractNumId w:val="6"/>
  </w:num>
  <w:num w:numId="16">
    <w:abstractNumId w:val="18"/>
  </w:num>
  <w:num w:numId="17">
    <w:abstractNumId w:val="24"/>
  </w:num>
  <w:num w:numId="18">
    <w:abstractNumId w:val="5"/>
  </w:num>
  <w:num w:numId="19">
    <w:abstractNumId w:val="8"/>
  </w:num>
  <w:num w:numId="20">
    <w:abstractNumId w:val="16"/>
  </w:num>
  <w:num w:numId="21">
    <w:abstractNumId w:val="21"/>
  </w:num>
  <w:num w:numId="22">
    <w:abstractNumId w:val="0"/>
  </w:num>
  <w:num w:numId="23">
    <w:abstractNumId w:val="10"/>
  </w:num>
  <w:num w:numId="24">
    <w:abstractNumId w:val="20"/>
  </w:num>
  <w:num w:numId="25">
    <w:abstractNumId w:val="12"/>
  </w:num>
  <w:num w:numId="26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415"/>
    <w:rsid w:val="00002524"/>
    <w:rsid w:val="00002F5F"/>
    <w:rsid w:val="0001169B"/>
    <w:rsid w:val="00011C8D"/>
    <w:rsid w:val="00014532"/>
    <w:rsid w:val="000160F3"/>
    <w:rsid w:val="00017684"/>
    <w:rsid w:val="00017A4D"/>
    <w:rsid w:val="000225DF"/>
    <w:rsid w:val="000357D4"/>
    <w:rsid w:val="000440DD"/>
    <w:rsid w:val="000450CD"/>
    <w:rsid w:val="00046DA9"/>
    <w:rsid w:val="00052FA8"/>
    <w:rsid w:val="000537E1"/>
    <w:rsid w:val="0005585C"/>
    <w:rsid w:val="00061395"/>
    <w:rsid w:val="00061BED"/>
    <w:rsid w:val="00064038"/>
    <w:rsid w:val="000709D9"/>
    <w:rsid w:val="00074E6F"/>
    <w:rsid w:val="000752AB"/>
    <w:rsid w:val="00076A02"/>
    <w:rsid w:val="000804B1"/>
    <w:rsid w:val="00083BA5"/>
    <w:rsid w:val="00087999"/>
    <w:rsid w:val="000913E6"/>
    <w:rsid w:val="00095334"/>
    <w:rsid w:val="00095FC7"/>
    <w:rsid w:val="000B0E80"/>
    <w:rsid w:val="000B7DDE"/>
    <w:rsid w:val="000C5ED3"/>
    <w:rsid w:val="000C710E"/>
    <w:rsid w:val="000D0613"/>
    <w:rsid w:val="000E7D95"/>
    <w:rsid w:val="000F3C83"/>
    <w:rsid w:val="000F50F0"/>
    <w:rsid w:val="000F54A5"/>
    <w:rsid w:val="000F680E"/>
    <w:rsid w:val="00101CBA"/>
    <w:rsid w:val="0010227D"/>
    <w:rsid w:val="001023EC"/>
    <w:rsid w:val="0010773C"/>
    <w:rsid w:val="00110773"/>
    <w:rsid w:val="00112CB4"/>
    <w:rsid w:val="001215AE"/>
    <w:rsid w:val="00126500"/>
    <w:rsid w:val="00126CBE"/>
    <w:rsid w:val="00126E84"/>
    <w:rsid w:val="0013424E"/>
    <w:rsid w:val="00142CE8"/>
    <w:rsid w:val="001434D3"/>
    <w:rsid w:val="0015081C"/>
    <w:rsid w:val="00150A21"/>
    <w:rsid w:val="001514D9"/>
    <w:rsid w:val="001578E2"/>
    <w:rsid w:val="00160D11"/>
    <w:rsid w:val="00172C3D"/>
    <w:rsid w:val="00176D7B"/>
    <w:rsid w:val="00181004"/>
    <w:rsid w:val="001828B9"/>
    <w:rsid w:val="00187BEF"/>
    <w:rsid w:val="00191F2E"/>
    <w:rsid w:val="001973D6"/>
    <w:rsid w:val="001A1F0C"/>
    <w:rsid w:val="001A337D"/>
    <w:rsid w:val="001B6DA8"/>
    <w:rsid w:val="001D6520"/>
    <w:rsid w:val="001D66AE"/>
    <w:rsid w:val="001E518E"/>
    <w:rsid w:val="001F2190"/>
    <w:rsid w:val="0020346C"/>
    <w:rsid w:val="00212643"/>
    <w:rsid w:val="00216E23"/>
    <w:rsid w:val="00227CCF"/>
    <w:rsid w:val="002319D8"/>
    <w:rsid w:val="00241328"/>
    <w:rsid w:val="00241AFA"/>
    <w:rsid w:val="00242996"/>
    <w:rsid w:val="0024360C"/>
    <w:rsid w:val="002504BE"/>
    <w:rsid w:val="00253673"/>
    <w:rsid w:val="00253E75"/>
    <w:rsid w:val="00255A2A"/>
    <w:rsid w:val="002665F7"/>
    <w:rsid w:val="00266E7A"/>
    <w:rsid w:val="002743C8"/>
    <w:rsid w:val="00274D40"/>
    <w:rsid w:val="0027709B"/>
    <w:rsid w:val="0028490E"/>
    <w:rsid w:val="00285954"/>
    <w:rsid w:val="002902E9"/>
    <w:rsid w:val="00295E4A"/>
    <w:rsid w:val="002A532D"/>
    <w:rsid w:val="002B2DE4"/>
    <w:rsid w:val="002B2E8B"/>
    <w:rsid w:val="002B5415"/>
    <w:rsid w:val="002B60E7"/>
    <w:rsid w:val="002C59BF"/>
    <w:rsid w:val="002D73C4"/>
    <w:rsid w:val="002D74F2"/>
    <w:rsid w:val="002E0F61"/>
    <w:rsid w:val="002E4923"/>
    <w:rsid w:val="002E4F7B"/>
    <w:rsid w:val="002E63EB"/>
    <w:rsid w:val="002E67CA"/>
    <w:rsid w:val="002E7564"/>
    <w:rsid w:val="002F25BD"/>
    <w:rsid w:val="002F3C35"/>
    <w:rsid w:val="002F5236"/>
    <w:rsid w:val="0030299B"/>
    <w:rsid w:val="00305C9F"/>
    <w:rsid w:val="0030701D"/>
    <w:rsid w:val="0031220D"/>
    <w:rsid w:val="003132FD"/>
    <w:rsid w:val="0033266A"/>
    <w:rsid w:val="003342DD"/>
    <w:rsid w:val="003364EA"/>
    <w:rsid w:val="0034390C"/>
    <w:rsid w:val="0034401F"/>
    <w:rsid w:val="00346B94"/>
    <w:rsid w:val="0035005D"/>
    <w:rsid w:val="00352309"/>
    <w:rsid w:val="0035773C"/>
    <w:rsid w:val="0035785C"/>
    <w:rsid w:val="00362BD2"/>
    <w:rsid w:val="00367615"/>
    <w:rsid w:val="00371D21"/>
    <w:rsid w:val="00372BC5"/>
    <w:rsid w:val="00375681"/>
    <w:rsid w:val="00375BDD"/>
    <w:rsid w:val="00385DFA"/>
    <w:rsid w:val="00394BF3"/>
    <w:rsid w:val="003A44F5"/>
    <w:rsid w:val="003A64E6"/>
    <w:rsid w:val="003B5526"/>
    <w:rsid w:val="003C0447"/>
    <w:rsid w:val="003C2CD8"/>
    <w:rsid w:val="003C2D2C"/>
    <w:rsid w:val="003C3621"/>
    <w:rsid w:val="003D79A5"/>
    <w:rsid w:val="003D7E04"/>
    <w:rsid w:val="003E01F5"/>
    <w:rsid w:val="003E077B"/>
    <w:rsid w:val="003E3A3A"/>
    <w:rsid w:val="003E400E"/>
    <w:rsid w:val="003F33C3"/>
    <w:rsid w:val="003F5930"/>
    <w:rsid w:val="003F5947"/>
    <w:rsid w:val="004104F4"/>
    <w:rsid w:val="004108CF"/>
    <w:rsid w:val="0041250F"/>
    <w:rsid w:val="004145F3"/>
    <w:rsid w:val="0041539D"/>
    <w:rsid w:val="004171FA"/>
    <w:rsid w:val="0042778C"/>
    <w:rsid w:val="00432740"/>
    <w:rsid w:val="00436102"/>
    <w:rsid w:val="00437093"/>
    <w:rsid w:val="00437B37"/>
    <w:rsid w:val="004432B3"/>
    <w:rsid w:val="00447225"/>
    <w:rsid w:val="004509F6"/>
    <w:rsid w:val="0045164A"/>
    <w:rsid w:val="00451D5B"/>
    <w:rsid w:val="00462CFD"/>
    <w:rsid w:val="00477487"/>
    <w:rsid w:val="004805CB"/>
    <w:rsid w:val="00481110"/>
    <w:rsid w:val="00492B71"/>
    <w:rsid w:val="00494515"/>
    <w:rsid w:val="00495A0B"/>
    <w:rsid w:val="00496FC2"/>
    <w:rsid w:val="004B25B8"/>
    <w:rsid w:val="004B2E5F"/>
    <w:rsid w:val="004C03DB"/>
    <w:rsid w:val="004C2277"/>
    <w:rsid w:val="004C2D5B"/>
    <w:rsid w:val="004C6009"/>
    <w:rsid w:val="004D0700"/>
    <w:rsid w:val="004D2630"/>
    <w:rsid w:val="004D28A3"/>
    <w:rsid w:val="004D2C35"/>
    <w:rsid w:val="004D3B03"/>
    <w:rsid w:val="004E5919"/>
    <w:rsid w:val="004F31E6"/>
    <w:rsid w:val="004F3AEA"/>
    <w:rsid w:val="004F51B6"/>
    <w:rsid w:val="004F6913"/>
    <w:rsid w:val="004F797E"/>
    <w:rsid w:val="00503DB9"/>
    <w:rsid w:val="00506945"/>
    <w:rsid w:val="00507320"/>
    <w:rsid w:val="00512CE9"/>
    <w:rsid w:val="00524ED6"/>
    <w:rsid w:val="00532884"/>
    <w:rsid w:val="00534825"/>
    <w:rsid w:val="0054078E"/>
    <w:rsid w:val="00553514"/>
    <w:rsid w:val="00556066"/>
    <w:rsid w:val="005600E5"/>
    <w:rsid w:val="0056388A"/>
    <w:rsid w:val="0056760E"/>
    <w:rsid w:val="0057011B"/>
    <w:rsid w:val="00572AE6"/>
    <w:rsid w:val="00574A90"/>
    <w:rsid w:val="005827E7"/>
    <w:rsid w:val="0058321C"/>
    <w:rsid w:val="005B6E52"/>
    <w:rsid w:val="005C5929"/>
    <w:rsid w:val="005C5C1A"/>
    <w:rsid w:val="005D01F2"/>
    <w:rsid w:val="005D1D0D"/>
    <w:rsid w:val="005D6DC4"/>
    <w:rsid w:val="005D71AA"/>
    <w:rsid w:val="005D75EE"/>
    <w:rsid w:val="005E55E4"/>
    <w:rsid w:val="005F0545"/>
    <w:rsid w:val="005F0796"/>
    <w:rsid w:val="005F4FF6"/>
    <w:rsid w:val="005F6A91"/>
    <w:rsid w:val="005F7EF6"/>
    <w:rsid w:val="00600972"/>
    <w:rsid w:val="006018C8"/>
    <w:rsid w:val="00602CCC"/>
    <w:rsid w:val="00606063"/>
    <w:rsid w:val="00611D53"/>
    <w:rsid w:val="00612B2D"/>
    <w:rsid w:val="00614363"/>
    <w:rsid w:val="00617144"/>
    <w:rsid w:val="00620990"/>
    <w:rsid w:val="00621E40"/>
    <w:rsid w:val="006227DA"/>
    <w:rsid w:val="006265D1"/>
    <w:rsid w:val="00631CCB"/>
    <w:rsid w:val="00634227"/>
    <w:rsid w:val="00637314"/>
    <w:rsid w:val="006428D8"/>
    <w:rsid w:val="00646D3F"/>
    <w:rsid w:val="00647ED7"/>
    <w:rsid w:val="00652A8D"/>
    <w:rsid w:val="00652DBA"/>
    <w:rsid w:val="006538FD"/>
    <w:rsid w:val="00655229"/>
    <w:rsid w:val="00656370"/>
    <w:rsid w:val="006569D4"/>
    <w:rsid w:val="00656B5D"/>
    <w:rsid w:val="00661A11"/>
    <w:rsid w:val="00671D5E"/>
    <w:rsid w:val="00680C2E"/>
    <w:rsid w:val="00681FD4"/>
    <w:rsid w:val="006828FB"/>
    <w:rsid w:val="00685817"/>
    <w:rsid w:val="00687D81"/>
    <w:rsid w:val="00690880"/>
    <w:rsid w:val="006A3710"/>
    <w:rsid w:val="006A457F"/>
    <w:rsid w:val="006A5D24"/>
    <w:rsid w:val="006A6624"/>
    <w:rsid w:val="006A7728"/>
    <w:rsid w:val="006B3F6F"/>
    <w:rsid w:val="006B3F73"/>
    <w:rsid w:val="006C33BF"/>
    <w:rsid w:val="006E37E4"/>
    <w:rsid w:val="006E66BC"/>
    <w:rsid w:val="006F010E"/>
    <w:rsid w:val="006F2294"/>
    <w:rsid w:val="006F429D"/>
    <w:rsid w:val="006F6CD2"/>
    <w:rsid w:val="007005A2"/>
    <w:rsid w:val="00700732"/>
    <w:rsid w:val="00701593"/>
    <w:rsid w:val="00711A66"/>
    <w:rsid w:val="0071569D"/>
    <w:rsid w:val="00717151"/>
    <w:rsid w:val="00717DA8"/>
    <w:rsid w:val="00724C8F"/>
    <w:rsid w:val="00727C65"/>
    <w:rsid w:val="00730A34"/>
    <w:rsid w:val="00737C93"/>
    <w:rsid w:val="00744589"/>
    <w:rsid w:val="00745CDC"/>
    <w:rsid w:val="00755D3A"/>
    <w:rsid w:val="00756E77"/>
    <w:rsid w:val="00757944"/>
    <w:rsid w:val="00760B4D"/>
    <w:rsid w:val="00762476"/>
    <w:rsid w:val="007701D6"/>
    <w:rsid w:val="00773A9A"/>
    <w:rsid w:val="00775657"/>
    <w:rsid w:val="00777FBF"/>
    <w:rsid w:val="007802BD"/>
    <w:rsid w:val="00782A41"/>
    <w:rsid w:val="0078527F"/>
    <w:rsid w:val="00785FFB"/>
    <w:rsid w:val="00786994"/>
    <w:rsid w:val="00787C13"/>
    <w:rsid w:val="007905CC"/>
    <w:rsid w:val="007922F0"/>
    <w:rsid w:val="0079294C"/>
    <w:rsid w:val="007A2D0A"/>
    <w:rsid w:val="007A56A3"/>
    <w:rsid w:val="007A6C50"/>
    <w:rsid w:val="007A765F"/>
    <w:rsid w:val="007B2A80"/>
    <w:rsid w:val="007B79AA"/>
    <w:rsid w:val="007C162F"/>
    <w:rsid w:val="007C6C42"/>
    <w:rsid w:val="007D2719"/>
    <w:rsid w:val="007D5086"/>
    <w:rsid w:val="007E15EC"/>
    <w:rsid w:val="007E3630"/>
    <w:rsid w:val="007E3E32"/>
    <w:rsid w:val="007E7020"/>
    <w:rsid w:val="007F2AF1"/>
    <w:rsid w:val="007F32EC"/>
    <w:rsid w:val="007F42D9"/>
    <w:rsid w:val="007F5311"/>
    <w:rsid w:val="007F5A79"/>
    <w:rsid w:val="007F5C81"/>
    <w:rsid w:val="007F7CCC"/>
    <w:rsid w:val="008004A4"/>
    <w:rsid w:val="00801E82"/>
    <w:rsid w:val="0080228E"/>
    <w:rsid w:val="00803761"/>
    <w:rsid w:val="00803CC9"/>
    <w:rsid w:val="0081685B"/>
    <w:rsid w:val="00817E88"/>
    <w:rsid w:val="00821A05"/>
    <w:rsid w:val="008235CD"/>
    <w:rsid w:val="00827182"/>
    <w:rsid w:val="00827BF1"/>
    <w:rsid w:val="008355FA"/>
    <w:rsid w:val="00835639"/>
    <w:rsid w:val="00836B71"/>
    <w:rsid w:val="00843186"/>
    <w:rsid w:val="0085208F"/>
    <w:rsid w:val="00852A8F"/>
    <w:rsid w:val="00865C72"/>
    <w:rsid w:val="00866B0E"/>
    <w:rsid w:val="008718D3"/>
    <w:rsid w:val="00873472"/>
    <w:rsid w:val="00883DCB"/>
    <w:rsid w:val="0088573F"/>
    <w:rsid w:val="00887DB0"/>
    <w:rsid w:val="0089210F"/>
    <w:rsid w:val="0089532D"/>
    <w:rsid w:val="008960BA"/>
    <w:rsid w:val="00897427"/>
    <w:rsid w:val="0089799B"/>
    <w:rsid w:val="008A2F1D"/>
    <w:rsid w:val="008A43F9"/>
    <w:rsid w:val="008A5009"/>
    <w:rsid w:val="008A65BA"/>
    <w:rsid w:val="008A7D5C"/>
    <w:rsid w:val="008B13F6"/>
    <w:rsid w:val="008C25DD"/>
    <w:rsid w:val="008C32F7"/>
    <w:rsid w:val="008C4A62"/>
    <w:rsid w:val="008C53DD"/>
    <w:rsid w:val="008D365E"/>
    <w:rsid w:val="008D4EFC"/>
    <w:rsid w:val="008E122E"/>
    <w:rsid w:val="008E3D18"/>
    <w:rsid w:val="008E55A1"/>
    <w:rsid w:val="008E69F4"/>
    <w:rsid w:val="008F665B"/>
    <w:rsid w:val="0090042C"/>
    <w:rsid w:val="009007B1"/>
    <w:rsid w:val="00900E95"/>
    <w:rsid w:val="00902A3A"/>
    <w:rsid w:val="0090313C"/>
    <w:rsid w:val="0090337B"/>
    <w:rsid w:val="00914025"/>
    <w:rsid w:val="00922BF8"/>
    <w:rsid w:val="00924DE1"/>
    <w:rsid w:val="00933ABD"/>
    <w:rsid w:val="0093687C"/>
    <w:rsid w:val="009369DF"/>
    <w:rsid w:val="0095003A"/>
    <w:rsid w:val="009509A6"/>
    <w:rsid w:val="00951F5F"/>
    <w:rsid w:val="00953726"/>
    <w:rsid w:val="009538AD"/>
    <w:rsid w:val="00953E7C"/>
    <w:rsid w:val="00953F7A"/>
    <w:rsid w:val="009661C4"/>
    <w:rsid w:val="00975989"/>
    <w:rsid w:val="00980337"/>
    <w:rsid w:val="00982382"/>
    <w:rsid w:val="00984593"/>
    <w:rsid w:val="009848C8"/>
    <w:rsid w:val="009A33AA"/>
    <w:rsid w:val="009A7575"/>
    <w:rsid w:val="009B300D"/>
    <w:rsid w:val="009B5C53"/>
    <w:rsid w:val="009C1631"/>
    <w:rsid w:val="009C1D0B"/>
    <w:rsid w:val="009C3EFB"/>
    <w:rsid w:val="009C4706"/>
    <w:rsid w:val="009C7E0A"/>
    <w:rsid w:val="009D35AB"/>
    <w:rsid w:val="009D4287"/>
    <w:rsid w:val="009D61B5"/>
    <w:rsid w:val="009D653A"/>
    <w:rsid w:val="009E00E4"/>
    <w:rsid w:val="009E0272"/>
    <w:rsid w:val="009E47A2"/>
    <w:rsid w:val="009E6F3E"/>
    <w:rsid w:val="009F2A06"/>
    <w:rsid w:val="009F72DB"/>
    <w:rsid w:val="00A00300"/>
    <w:rsid w:val="00A00914"/>
    <w:rsid w:val="00A03BC1"/>
    <w:rsid w:val="00A03C10"/>
    <w:rsid w:val="00A03CFE"/>
    <w:rsid w:val="00A04D18"/>
    <w:rsid w:val="00A05DA7"/>
    <w:rsid w:val="00A07264"/>
    <w:rsid w:val="00A140BF"/>
    <w:rsid w:val="00A21D73"/>
    <w:rsid w:val="00A27994"/>
    <w:rsid w:val="00A279BA"/>
    <w:rsid w:val="00A40576"/>
    <w:rsid w:val="00A433E6"/>
    <w:rsid w:val="00A46BFF"/>
    <w:rsid w:val="00A522CC"/>
    <w:rsid w:val="00A54132"/>
    <w:rsid w:val="00A60572"/>
    <w:rsid w:val="00A65207"/>
    <w:rsid w:val="00A70EBD"/>
    <w:rsid w:val="00A71716"/>
    <w:rsid w:val="00A851F8"/>
    <w:rsid w:val="00A86741"/>
    <w:rsid w:val="00A86C9D"/>
    <w:rsid w:val="00A91409"/>
    <w:rsid w:val="00A91940"/>
    <w:rsid w:val="00A93809"/>
    <w:rsid w:val="00AA12CD"/>
    <w:rsid w:val="00AB103B"/>
    <w:rsid w:val="00AB2BEA"/>
    <w:rsid w:val="00AB4047"/>
    <w:rsid w:val="00AB5020"/>
    <w:rsid w:val="00AC0AFD"/>
    <w:rsid w:val="00AC2ADE"/>
    <w:rsid w:val="00AC641D"/>
    <w:rsid w:val="00AD224D"/>
    <w:rsid w:val="00AD6E44"/>
    <w:rsid w:val="00AD7265"/>
    <w:rsid w:val="00AE262B"/>
    <w:rsid w:val="00AE30AA"/>
    <w:rsid w:val="00AE5A38"/>
    <w:rsid w:val="00AF3346"/>
    <w:rsid w:val="00B01A3E"/>
    <w:rsid w:val="00B10F97"/>
    <w:rsid w:val="00B21445"/>
    <w:rsid w:val="00B31243"/>
    <w:rsid w:val="00B46963"/>
    <w:rsid w:val="00B55DC3"/>
    <w:rsid w:val="00B5648D"/>
    <w:rsid w:val="00B60683"/>
    <w:rsid w:val="00B60E6D"/>
    <w:rsid w:val="00B711FE"/>
    <w:rsid w:val="00B728CB"/>
    <w:rsid w:val="00B74F3A"/>
    <w:rsid w:val="00B75F5D"/>
    <w:rsid w:val="00B76793"/>
    <w:rsid w:val="00B77115"/>
    <w:rsid w:val="00B82491"/>
    <w:rsid w:val="00B90B54"/>
    <w:rsid w:val="00B939B1"/>
    <w:rsid w:val="00B951C5"/>
    <w:rsid w:val="00B97683"/>
    <w:rsid w:val="00BA168A"/>
    <w:rsid w:val="00BA681D"/>
    <w:rsid w:val="00BB0748"/>
    <w:rsid w:val="00BB7C49"/>
    <w:rsid w:val="00BC1BBC"/>
    <w:rsid w:val="00BC7E94"/>
    <w:rsid w:val="00BD71EC"/>
    <w:rsid w:val="00BE22E1"/>
    <w:rsid w:val="00BE4BBD"/>
    <w:rsid w:val="00BE7CE7"/>
    <w:rsid w:val="00BF5BE4"/>
    <w:rsid w:val="00BF5ED1"/>
    <w:rsid w:val="00C002A3"/>
    <w:rsid w:val="00C03817"/>
    <w:rsid w:val="00C128AF"/>
    <w:rsid w:val="00C13114"/>
    <w:rsid w:val="00C1506D"/>
    <w:rsid w:val="00C1584C"/>
    <w:rsid w:val="00C21709"/>
    <w:rsid w:val="00C22DA9"/>
    <w:rsid w:val="00C24D29"/>
    <w:rsid w:val="00C25264"/>
    <w:rsid w:val="00C3111F"/>
    <w:rsid w:val="00C34A4B"/>
    <w:rsid w:val="00C36660"/>
    <w:rsid w:val="00C431A6"/>
    <w:rsid w:val="00C43D07"/>
    <w:rsid w:val="00C529F7"/>
    <w:rsid w:val="00C60850"/>
    <w:rsid w:val="00C60888"/>
    <w:rsid w:val="00C6112B"/>
    <w:rsid w:val="00C64C4D"/>
    <w:rsid w:val="00C65728"/>
    <w:rsid w:val="00C72D25"/>
    <w:rsid w:val="00C7625F"/>
    <w:rsid w:val="00C80166"/>
    <w:rsid w:val="00C80511"/>
    <w:rsid w:val="00C81F7B"/>
    <w:rsid w:val="00C828AB"/>
    <w:rsid w:val="00C83ED6"/>
    <w:rsid w:val="00C918BF"/>
    <w:rsid w:val="00C91AC8"/>
    <w:rsid w:val="00C92005"/>
    <w:rsid w:val="00C92311"/>
    <w:rsid w:val="00CA707B"/>
    <w:rsid w:val="00CA75CA"/>
    <w:rsid w:val="00CB1031"/>
    <w:rsid w:val="00CC2BF7"/>
    <w:rsid w:val="00CC37A0"/>
    <w:rsid w:val="00CD120B"/>
    <w:rsid w:val="00CD3E3E"/>
    <w:rsid w:val="00CD7894"/>
    <w:rsid w:val="00CD7AD4"/>
    <w:rsid w:val="00CF041A"/>
    <w:rsid w:val="00CF2409"/>
    <w:rsid w:val="00CF43C8"/>
    <w:rsid w:val="00CF6968"/>
    <w:rsid w:val="00D109F0"/>
    <w:rsid w:val="00D122CD"/>
    <w:rsid w:val="00D16118"/>
    <w:rsid w:val="00D17D94"/>
    <w:rsid w:val="00D2262E"/>
    <w:rsid w:val="00D22919"/>
    <w:rsid w:val="00D269EF"/>
    <w:rsid w:val="00D2757D"/>
    <w:rsid w:val="00D331BE"/>
    <w:rsid w:val="00D33BCA"/>
    <w:rsid w:val="00D33D1E"/>
    <w:rsid w:val="00D35C9F"/>
    <w:rsid w:val="00D35CE2"/>
    <w:rsid w:val="00D362ED"/>
    <w:rsid w:val="00D36784"/>
    <w:rsid w:val="00D404CE"/>
    <w:rsid w:val="00D44E64"/>
    <w:rsid w:val="00D466A2"/>
    <w:rsid w:val="00D550FE"/>
    <w:rsid w:val="00D553E1"/>
    <w:rsid w:val="00D65AAC"/>
    <w:rsid w:val="00D71FC5"/>
    <w:rsid w:val="00D805FC"/>
    <w:rsid w:val="00D87573"/>
    <w:rsid w:val="00D87B23"/>
    <w:rsid w:val="00D90CDC"/>
    <w:rsid w:val="00D9129F"/>
    <w:rsid w:val="00D970DA"/>
    <w:rsid w:val="00DA4023"/>
    <w:rsid w:val="00DA6F3B"/>
    <w:rsid w:val="00DB2646"/>
    <w:rsid w:val="00DB4BB2"/>
    <w:rsid w:val="00DB6BD8"/>
    <w:rsid w:val="00DC5CA8"/>
    <w:rsid w:val="00DC6247"/>
    <w:rsid w:val="00DD21A9"/>
    <w:rsid w:val="00DD2D0C"/>
    <w:rsid w:val="00DD5BF9"/>
    <w:rsid w:val="00DD642D"/>
    <w:rsid w:val="00DE2245"/>
    <w:rsid w:val="00DE29F2"/>
    <w:rsid w:val="00DE452A"/>
    <w:rsid w:val="00E038A5"/>
    <w:rsid w:val="00E05B1E"/>
    <w:rsid w:val="00E16037"/>
    <w:rsid w:val="00E1688F"/>
    <w:rsid w:val="00E17280"/>
    <w:rsid w:val="00E21D7B"/>
    <w:rsid w:val="00E42172"/>
    <w:rsid w:val="00E512E5"/>
    <w:rsid w:val="00E51863"/>
    <w:rsid w:val="00E55A9F"/>
    <w:rsid w:val="00E6043F"/>
    <w:rsid w:val="00E61CE8"/>
    <w:rsid w:val="00E67881"/>
    <w:rsid w:val="00E723BB"/>
    <w:rsid w:val="00E72942"/>
    <w:rsid w:val="00E75AE6"/>
    <w:rsid w:val="00E76238"/>
    <w:rsid w:val="00E82BAB"/>
    <w:rsid w:val="00E84E59"/>
    <w:rsid w:val="00E853BA"/>
    <w:rsid w:val="00E8642F"/>
    <w:rsid w:val="00E87395"/>
    <w:rsid w:val="00EA0281"/>
    <w:rsid w:val="00EA2AF3"/>
    <w:rsid w:val="00EA59D4"/>
    <w:rsid w:val="00EC76FD"/>
    <w:rsid w:val="00ED00F1"/>
    <w:rsid w:val="00ED0621"/>
    <w:rsid w:val="00EE28FC"/>
    <w:rsid w:val="00EE2F3A"/>
    <w:rsid w:val="00EE383B"/>
    <w:rsid w:val="00EE6A71"/>
    <w:rsid w:val="00EF5EB6"/>
    <w:rsid w:val="00F02D1B"/>
    <w:rsid w:val="00F146D8"/>
    <w:rsid w:val="00F23F4B"/>
    <w:rsid w:val="00F264C7"/>
    <w:rsid w:val="00F34EFE"/>
    <w:rsid w:val="00F3520A"/>
    <w:rsid w:val="00F40AAE"/>
    <w:rsid w:val="00F474F1"/>
    <w:rsid w:val="00F478C5"/>
    <w:rsid w:val="00F556C7"/>
    <w:rsid w:val="00F56973"/>
    <w:rsid w:val="00F61D50"/>
    <w:rsid w:val="00F627BF"/>
    <w:rsid w:val="00F62926"/>
    <w:rsid w:val="00F63930"/>
    <w:rsid w:val="00F71B0B"/>
    <w:rsid w:val="00F72ECA"/>
    <w:rsid w:val="00F75676"/>
    <w:rsid w:val="00F821CD"/>
    <w:rsid w:val="00F831FE"/>
    <w:rsid w:val="00F87431"/>
    <w:rsid w:val="00F90580"/>
    <w:rsid w:val="00F96FF8"/>
    <w:rsid w:val="00FA081D"/>
    <w:rsid w:val="00FA0CBF"/>
    <w:rsid w:val="00FA23A1"/>
    <w:rsid w:val="00FA6A83"/>
    <w:rsid w:val="00FB108A"/>
    <w:rsid w:val="00FB13B7"/>
    <w:rsid w:val="00FB3574"/>
    <w:rsid w:val="00FD454F"/>
    <w:rsid w:val="00FD5165"/>
    <w:rsid w:val="00FE756C"/>
    <w:rsid w:val="00FF08CD"/>
    <w:rsid w:val="00FF0C76"/>
    <w:rsid w:val="00FF1E7B"/>
    <w:rsid w:val="00FF231F"/>
    <w:rsid w:val="00FF2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FC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04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70159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D35C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31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2D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015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70159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0159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095FC7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095FC7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004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headertext">
    <w:name w:val="headertext"/>
    <w:basedOn w:val="a"/>
    <w:rsid w:val="0090042C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9004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0042C"/>
  </w:style>
  <w:style w:type="character" w:customStyle="1" w:styleId="40">
    <w:name w:val="Заголовок 4 Знак"/>
    <w:basedOn w:val="a0"/>
    <w:link w:val="4"/>
    <w:uiPriority w:val="9"/>
    <w:semiHidden/>
    <w:rsid w:val="00D331B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52DBA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table" w:styleId="a8">
    <w:name w:val="Table Grid"/>
    <w:basedOn w:val="a1"/>
    <w:rsid w:val="00652D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12C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2CB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F478C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47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478C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47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8C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">
    <w:name w:val="Цветовое выделение"/>
    <w:uiPriority w:val="99"/>
    <w:rsid w:val="00F478C5"/>
    <w:rPr>
      <w:b/>
      <w:bCs/>
      <w:color w:val="000080"/>
    </w:rPr>
  </w:style>
  <w:style w:type="character" w:customStyle="1" w:styleId="0pt">
    <w:name w:val="Основной текст + Интервал 0 pt"/>
    <w:basedOn w:val="a0"/>
    <w:rsid w:val="00F478C5"/>
    <w:rPr>
      <w:rFonts w:ascii="Times New Roman" w:eastAsia="Times New Roman" w:hAnsi="Times New Roman" w:cs="Times New Roman"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0">
    <w:name w:val="Гипертекстовая ссылка"/>
    <w:basedOn w:val="af"/>
    <w:uiPriority w:val="99"/>
    <w:rsid w:val="00B82491"/>
    <w:rPr>
      <w:b/>
      <w:bCs/>
      <w:color w:val="106BBE"/>
    </w:rPr>
  </w:style>
  <w:style w:type="paragraph" w:customStyle="1" w:styleId="af1">
    <w:name w:val="Прижатый влево"/>
    <w:basedOn w:val="a"/>
    <w:next w:val="a"/>
    <w:uiPriority w:val="99"/>
    <w:rsid w:val="00494515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2">
    <w:name w:val="Таблицы (моноширинный)"/>
    <w:basedOn w:val="a"/>
    <w:next w:val="a"/>
    <w:uiPriority w:val="99"/>
    <w:rsid w:val="00DB6BD8"/>
    <w:pPr>
      <w:autoSpaceDE w:val="0"/>
      <w:autoSpaceDN w:val="0"/>
      <w:adjustRightInd w:val="0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0D061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ody Text"/>
    <w:basedOn w:val="a"/>
    <w:link w:val="af4"/>
    <w:unhideWhenUsed/>
    <w:rsid w:val="00A60572"/>
    <w:pPr>
      <w:jc w:val="both"/>
    </w:pPr>
    <w:rPr>
      <w:sz w:val="24"/>
    </w:rPr>
  </w:style>
  <w:style w:type="character" w:customStyle="1" w:styleId="af4">
    <w:name w:val="Основной текст Знак"/>
    <w:basedOn w:val="a0"/>
    <w:link w:val="af3"/>
    <w:rsid w:val="00A605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semiHidden/>
    <w:unhideWhenUsed/>
    <w:rsid w:val="00A60572"/>
    <w:pPr>
      <w:spacing w:line="256" w:lineRule="auto"/>
      <w:ind w:firstLine="426"/>
      <w:jc w:val="both"/>
    </w:pPr>
    <w:rPr>
      <w:sz w:val="24"/>
    </w:rPr>
  </w:style>
  <w:style w:type="character" w:customStyle="1" w:styleId="af6">
    <w:name w:val="Основной текст с отступом Знак"/>
    <w:basedOn w:val="a0"/>
    <w:link w:val="af5"/>
    <w:semiHidden/>
    <w:rsid w:val="00A605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A60572"/>
    <w:pPr>
      <w:overflowPunct w:val="0"/>
      <w:autoSpaceDE w:val="0"/>
      <w:autoSpaceDN w:val="0"/>
      <w:adjustRightInd w:val="0"/>
      <w:jc w:val="both"/>
    </w:pPr>
    <w:rPr>
      <w:rFonts w:eastAsia="Calibri"/>
      <w:sz w:val="24"/>
    </w:rPr>
  </w:style>
  <w:style w:type="paragraph" w:customStyle="1" w:styleId="11">
    <w:name w:val="Абзац списка1"/>
    <w:basedOn w:val="a"/>
    <w:rsid w:val="00A60572"/>
    <w:pPr>
      <w:overflowPunct w:val="0"/>
      <w:autoSpaceDE w:val="0"/>
      <w:autoSpaceDN w:val="0"/>
      <w:adjustRightInd w:val="0"/>
      <w:ind w:left="720"/>
    </w:pPr>
    <w:rPr>
      <w:rFonts w:eastAsia="Calibri"/>
      <w:sz w:val="20"/>
    </w:rPr>
  </w:style>
  <w:style w:type="paragraph" w:customStyle="1" w:styleId="ConsNonformat">
    <w:name w:val="ConsNonformat"/>
    <w:rsid w:val="004516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35CE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7">
    <w:name w:val="Абзац списка Знак"/>
    <w:link w:val="a6"/>
    <w:uiPriority w:val="34"/>
    <w:rsid w:val="00E873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506945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FC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0042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basedOn w:val="a"/>
    <w:link w:val="20"/>
    <w:uiPriority w:val="9"/>
    <w:qFormat/>
    <w:rsid w:val="0070159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D35C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31B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52DBA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70159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unhideWhenUsed/>
    <w:rsid w:val="00701593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701593"/>
    <w:pPr>
      <w:spacing w:before="100" w:beforeAutospacing="1" w:after="100" w:afterAutospacing="1"/>
    </w:pPr>
    <w:rPr>
      <w:sz w:val="24"/>
      <w:szCs w:val="24"/>
    </w:rPr>
  </w:style>
  <w:style w:type="paragraph" w:styleId="a5">
    <w:name w:val="No Spacing"/>
    <w:uiPriority w:val="1"/>
    <w:qFormat/>
    <w:rsid w:val="00095FC7"/>
    <w:pPr>
      <w:spacing w:after="0" w:line="240" w:lineRule="auto"/>
    </w:pPr>
  </w:style>
  <w:style w:type="paragraph" w:styleId="a6">
    <w:name w:val="List Paragraph"/>
    <w:basedOn w:val="a"/>
    <w:link w:val="a7"/>
    <w:uiPriority w:val="34"/>
    <w:qFormat/>
    <w:rsid w:val="00095FC7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004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headertext">
    <w:name w:val="headertext"/>
    <w:basedOn w:val="a"/>
    <w:rsid w:val="0090042C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90042C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90042C"/>
  </w:style>
  <w:style w:type="character" w:customStyle="1" w:styleId="40">
    <w:name w:val="Заголовок 4 Знак"/>
    <w:basedOn w:val="a0"/>
    <w:link w:val="4"/>
    <w:uiPriority w:val="9"/>
    <w:semiHidden/>
    <w:rsid w:val="00D331BE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652DBA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table" w:styleId="a8">
    <w:name w:val="Table Grid"/>
    <w:basedOn w:val="a1"/>
    <w:rsid w:val="00652DB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12CB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12CB4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F478C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c">
    <w:name w:val="Верхний колонтитул Знак"/>
    <w:basedOn w:val="a0"/>
    <w:link w:val="ab"/>
    <w:uiPriority w:val="99"/>
    <w:rsid w:val="00F47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F478C5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F478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478C5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af">
    <w:name w:val="Цветовое выделение"/>
    <w:uiPriority w:val="99"/>
    <w:rsid w:val="00F478C5"/>
    <w:rPr>
      <w:b/>
      <w:bCs/>
      <w:color w:val="000080"/>
    </w:rPr>
  </w:style>
  <w:style w:type="character" w:customStyle="1" w:styleId="0pt">
    <w:name w:val="Основной текст + Интервал 0 pt"/>
    <w:basedOn w:val="a0"/>
    <w:rsid w:val="00F478C5"/>
    <w:rPr>
      <w:rFonts w:ascii="Times New Roman" w:eastAsia="Times New Roman" w:hAnsi="Times New Roman" w:cs="Times New Roman"/>
      <w:color w:val="000000"/>
      <w:spacing w:val="8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0">
    <w:name w:val="Гипертекстовая ссылка"/>
    <w:basedOn w:val="af"/>
    <w:uiPriority w:val="99"/>
    <w:rsid w:val="00B82491"/>
    <w:rPr>
      <w:b/>
      <w:bCs/>
      <w:color w:val="106BBE"/>
    </w:rPr>
  </w:style>
  <w:style w:type="paragraph" w:customStyle="1" w:styleId="af1">
    <w:name w:val="Прижатый влево"/>
    <w:basedOn w:val="a"/>
    <w:next w:val="a"/>
    <w:uiPriority w:val="99"/>
    <w:rsid w:val="00494515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af2">
    <w:name w:val="Таблицы (моноширинный)"/>
    <w:basedOn w:val="a"/>
    <w:next w:val="a"/>
    <w:uiPriority w:val="99"/>
    <w:rsid w:val="00DB6BD8"/>
    <w:pPr>
      <w:autoSpaceDE w:val="0"/>
      <w:autoSpaceDN w:val="0"/>
      <w:adjustRightInd w:val="0"/>
    </w:pPr>
    <w:rPr>
      <w:rFonts w:ascii="Courier New" w:eastAsiaTheme="minorHAnsi" w:hAnsi="Courier New" w:cs="Courier New"/>
      <w:sz w:val="24"/>
      <w:szCs w:val="24"/>
      <w:lang w:eastAsia="en-US"/>
    </w:rPr>
  </w:style>
  <w:style w:type="paragraph" w:customStyle="1" w:styleId="ConsPlusNonformat">
    <w:name w:val="ConsPlusNonformat"/>
    <w:uiPriority w:val="99"/>
    <w:rsid w:val="000D061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Body Text"/>
    <w:basedOn w:val="a"/>
    <w:link w:val="af4"/>
    <w:semiHidden/>
    <w:unhideWhenUsed/>
    <w:rsid w:val="00A60572"/>
    <w:pPr>
      <w:jc w:val="both"/>
    </w:pPr>
    <w:rPr>
      <w:sz w:val="24"/>
    </w:rPr>
  </w:style>
  <w:style w:type="character" w:customStyle="1" w:styleId="af4">
    <w:name w:val="Основной текст Знак"/>
    <w:basedOn w:val="a0"/>
    <w:link w:val="af3"/>
    <w:semiHidden/>
    <w:rsid w:val="00A605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semiHidden/>
    <w:unhideWhenUsed/>
    <w:rsid w:val="00A60572"/>
    <w:pPr>
      <w:spacing w:line="256" w:lineRule="auto"/>
      <w:ind w:firstLine="426"/>
      <w:jc w:val="both"/>
    </w:pPr>
    <w:rPr>
      <w:sz w:val="24"/>
    </w:rPr>
  </w:style>
  <w:style w:type="character" w:customStyle="1" w:styleId="af6">
    <w:name w:val="Основной текст с отступом Знак"/>
    <w:basedOn w:val="a0"/>
    <w:link w:val="af5"/>
    <w:semiHidden/>
    <w:rsid w:val="00A6057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">
    <w:name w:val="Основной текст 21"/>
    <w:basedOn w:val="a"/>
    <w:rsid w:val="00A60572"/>
    <w:pPr>
      <w:overflowPunct w:val="0"/>
      <w:autoSpaceDE w:val="0"/>
      <w:autoSpaceDN w:val="0"/>
      <w:adjustRightInd w:val="0"/>
      <w:jc w:val="both"/>
    </w:pPr>
    <w:rPr>
      <w:rFonts w:eastAsia="Calibri"/>
      <w:sz w:val="24"/>
    </w:rPr>
  </w:style>
  <w:style w:type="paragraph" w:customStyle="1" w:styleId="11">
    <w:name w:val="Абзац списка1"/>
    <w:basedOn w:val="a"/>
    <w:rsid w:val="00A60572"/>
    <w:pPr>
      <w:overflowPunct w:val="0"/>
      <w:autoSpaceDE w:val="0"/>
      <w:autoSpaceDN w:val="0"/>
      <w:adjustRightInd w:val="0"/>
      <w:ind w:left="720"/>
    </w:pPr>
    <w:rPr>
      <w:rFonts w:eastAsia="Calibri"/>
      <w:sz w:val="20"/>
    </w:rPr>
  </w:style>
  <w:style w:type="paragraph" w:customStyle="1" w:styleId="ConsNonformat">
    <w:name w:val="ConsNonformat"/>
    <w:rsid w:val="0045164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D35CE2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a7">
    <w:name w:val="Абзац списка Знак"/>
    <w:link w:val="a6"/>
    <w:uiPriority w:val="34"/>
    <w:rsid w:val="00E873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нак1"/>
    <w:basedOn w:val="a"/>
    <w:rsid w:val="00506945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23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12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254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686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35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186547">
              <w:marLeft w:val="0"/>
              <w:marRight w:val="0"/>
              <w:marTop w:val="6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5397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55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9814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2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95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3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882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132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6153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2909569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292898">
                  <w:marLeft w:val="0"/>
                  <w:marRight w:val="-3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079197">
                      <w:marLeft w:val="0"/>
                      <w:marRight w:val="390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53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3165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2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B7013C43470135049A6FC7F9474EAFF95A7A637BC49F2F7C4C72B672039A674DF2CAD47FA5A28AFF7909F5996D49F78754599F769AE8DbEJ4F" TargetMode="External"/><Relationship Id="rId18" Type="http://schemas.openxmlformats.org/officeDocument/2006/relationships/hyperlink" Target="consultantplus://offline/ref=3B7013C43470135049A6FC7F9474EAFF95A7A637BC49F2F7C4C72B672039A674DF2CAD47FA5A2FAFF7909F5996D49F78754599F769AE8DbEJ4F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B7013C43470135049A6E2728218BDF290AAFD38BB4DFDA89D9B2D307F69A0219F6CAB12B91D27AAFCC4C91DC1D2C92F2F1194EB6DB08EE425357DBBbEJ7F" TargetMode="External"/><Relationship Id="rId17" Type="http://schemas.openxmlformats.org/officeDocument/2006/relationships/hyperlink" Target="consultantplus://offline/ref=3B7013C43470135049A6E2728218BDF290AAFD38BC4EF0A29C98703A7730AC239863F417BE0C27A9FADACF1DDDDB9D7Cb6JBF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B7013C43470135049A6FC7F9474EAFF95A7A637BC49F2F7C4C72B672039A674DF2CAD47FA5D2BAAF7909F5996D49F78754599F769AE8DbEJ4F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B7013C43470135049A6FC7F9474EAFF95A4A434BB49F2F7C4C72B672039A674DF2CAD47FA592BAFFECF9A4C878C907C6D5A98E975AC8FE6b3JBF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B7013C43470135049A6FC7F9474EAFF95A7A637BC49F2F7C4C72B672039A674DF2CAD4FFD5F2EA0A8958A48CEDB9B606A4487EB6BACb8JFF" TargetMode="External"/><Relationship Id="rId10" Type="http://schemas.openxmlformats.org/officeDocument/2006/relationships/hyperlink" Target="consultantplus://offline/ref=3B7013C43470135049A6FC7F9474EAFF95A7A637BC49F2F7C4C72B672039A674DF2CAD47FA5A2BA3F7909F5996D49F78754599F769AE8DbEJ4F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consultantplus://offline/ref=3B7013C43470135049A6FC7F9474EAFF95A7A637BC49F2F7C4C72B672039A674DF2CAD4FF85823A0A8958A48CEDB9B606A4487EB6BACb8JF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FBA9C2-48E1-430B-B1A5-E9C782D570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3065</Words>
  <Characters>17471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Sabirova</dc:creator>
  <cp:lastModifiedBy>shevchenko</cp:lastModifiedBy>
  <cp:revision>2</cp:revision>
  <cp:lastPrinted>2020-09-25T04:50:00Z</cp:lastPrinted>
  <dcterms:created xsi:type="dcterms:W3CDTF">2020-11-26T10:21:00Z</dcterms:created>
  <dcterms:modified xsi:type="dcterms:W3CDTF">2020-11-26T10:21:00Z</dcterms:modified>
</cp:coreProperties>
</file>